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7" w:type="dxa"/>
        <w:shd w:val="clear" w:color="auto" w:fill="A9A9A9"/>
        <w:tblCellMar>
          <w:left w:w="0" w:type="dxa"/>
          <w:right w:w="0" w:type="dxa"/>
        </w:tblCellMar>
        <w:tblLook w:val="04A0"/>
      </w:tblPr>
      <w:tblGrid>
        <w:gridCol w:w="311"/>
        <w:gridCol w:w="6494"/>
        <w:gridCol w:w="303"/>
        <w:gridCol w:w="2043"/>
      </w:tblGrid>
      <w:tr w:rsidR="00BF3E48" w:rsidRPr="007D4770" w:rsidTr="00955ED5">
        <w:trPr>
          <w:trHeight w:val="357"/>
        </w:trPr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F3E48" w:rsidRPr="007D4770" w:rsidRDefault="00716FB8" w:rsidP="00D9733A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BF3E48"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BF3E48" w:rsidRPr="007D4770" w:rsidTr="00955ED5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F3E48" w:rsidRPr="007D4770" w:rsidRDefault="00BF3E48" w:rsidP="00BF3E4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F3E48" w:rsidRPr="007D4770" w:rsidRDefault="00BF3E48" w:rsidP="00D9733A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ประจำปีงบประมาณ พ.ศ. </w:t>
            </w: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F3E48" w:rsidRPr="007D4770" w:rsidRDefault="00BF3E48" w:rsidP="00BF3E4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F3E48" w:rsidRPr="007D4770" w:rsidRDefault="00BF3E48" w:rsidP="00BF3E4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F3E48" w:rsidRPr="007D4770" w:rsidTr="00955ED5">
        <w:trPr>
          <w:trHeight w:val="357"/>
        </w:trPr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F3E48" w:rsidRPr="007D4770" w:rsidRDefault="00716FB8" w:rsidP="00D9733A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BF3E48"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เทศบาลตำบลกรูด</w:t>
            </w:r>
            <w:r w:rsidR="00955ED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955ED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="00955ED5"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กาญ</w:t>
            </w:r>
            <w:proofErr w:type="spellEnd"/>
            <w:r w:rsidR="00955ED5"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จนดิษฐ์</w:t>
            </w:r>
            <w:r w:rsidR="00955ED5"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55ED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="00955ED5"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BF3E48" w:rsidRPr="007D4770" w:rsidTr="00955ED5">
        <w:trPr>
          <w:trHeight w:val="342"/>
        </w:trPr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243"/>
              <w:tblW w:w="91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50"/>
              <w:gridCol w:w="153"/>
              <w:gridCol w:w="150"/>
              <w:gridCol w:w="150"/>
              <w:gridCol w:w="6134"/>
              <w:gridCol w:w="675"/>
              <w:gridCol w:w="1158"/>
              <w:gridCol w:w="431"/>
            </w:tblGrid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A6571E">
                  <w:pPr>
                    <w:spacing w:after="0"/>
                    <w:ind w:left="0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ประมาณการรายจ่ายรวมทั้งสิ้น </w:t>
                  </w: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14,598,450 </w:t>
                  </w: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 จ่ายจากรายได้จัดเก็บเอง</w:t>
                  </w: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หมวดภาษีจัดสรรและหมวดเงินอุดหนุนทั่วไป แยกเป็น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center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แผนงานบริหารงานทั่วไป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10,823,000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6,717,610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2,848,320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0F0C74" w:rsidRDefault="00955ED5" w:rsidP="000F0C74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0C7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เงินเดือนนายก/รองนายก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725,760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Default="00955ED5" w:rsidP="004C451F">
                  <w:pPr>
                    <w:spacing w:after="0"/>
                    <w:ind w:left="0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เพื่อจ่ายเป็นเงินเดือนของผู้บริหารท้องถิ่น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ได้แก่นายกเทศมนตรีและรองนายกเทศมนตรีตามอัตราที่กำหนดในระเบียบกระทรวงมหาดไทยว่าด้วยเงินเดือน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เงินค่าตอบแทนและประโยชน์ตอบแทนอย่างอื่นของนายกเทศมนตรี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ประธานสภาเทศบาลรองประธานสภา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ที่ปรึกษานายกเทศมนตรีและการจ่ายค่าเบี้ยประชุมกรรมการสภาเทศบาล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</w:t>
                  </w:r>
                  <w:proofErr w:type="spellStart"/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คำนวน</w:t>
                  </w:r>
                  <w:proofErr w:type="spellEnd"/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ไว้ไม่เกิ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</w:p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(1)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28,800.00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15,840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0F0C74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0C7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เงินค่าตอบแทนประจำตำแหน่งนายก/รองนายก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Default="00955ED5" w:rsidP="00955ED5">
                  <w:pPr>
                    <w:spacing w:after="24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เพื่อจ่ายเป็นค่าตอบแทนประจำตำแหน่ง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ของผู้บริหารท้องถิ่น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ได้แก่นายกเทศมนตรีและรองนายกเทศมนตรีตามอัตราที่กำหนดในระเบียบกระทรวงมหาดไทยว่าด้วยเงินเดือน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เงินค่าตอบแทนและประโยชน์ตอบแทนอย่างอื่นของนายกเทศมนตรี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ประธานสภาเทศบาลรองประธานสภา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ที่ปรึกษานายกเทศมนตรีและการจ่ายค่าเบี้ยประชุมกรรมการสภาเทศบาล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</w:t>
                  </w:r>
                  <w:proofErr w:type="spellStart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คำนวน</w:t>
                  </w:r>
                  <w:proofErr w:type="spellEnd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                                            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(1)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ค่าตอบแทนประจำตำแหน่งนายกเทศมนตรีอัตราเดือนละ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6,000.00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ค่าตอบแทนประจำตำแหน่งรองนายกเทศมนตรี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4,500.00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(สำนักปลัด)</w:t>
                  </w:r>
                </w:p>
                <w:p w:rsidR="00955ED5" w:rsidRPr="007D4770" w:rsidRDefault="00955ED5" w:rsidP="00955ED5">
                  <w:pPr>
                    <w:spacing w:after="24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0F0C74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0C7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เงินค่าตอบแทนพิเศษนายก/รองนายก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เพื่อจ่ายเป็นเงินค่าตอบแทนพิเศษของผู้บริหารท้องถิ่น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ได้แก่นายกเทศมนตรีและรองนายกเทศมนตรีตามอัตราที่กำหนดในระเบียบกระทรวงมหาดไทยว่าด้วยเงินเดือน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เงินค่าตอบแทนและประโยชน์ตอบแทนอย่างอื่นของนายกเทศมนตรี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ประธานสภาเทศบาลรองประธานสภา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ที่ปรึกษานายกเทศมนตรีและการจ่ายค่าเบี้ยประชุมกรรมการสภาเทศบาล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โดยคำนวณไว้ไม่เกิน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(1)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ค่าตอบแทนพิเศษนายกเทศมนตรีอัตราเดือนละ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6,000.00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ค่าตอบแทนพิเศษรองนายกเทศมนตรี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4,500.00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บาท(สำนักปลัด)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0F0C74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0C7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เงินค่าตอบแทนเลขานุการ/ที่ปรึกษานายกเทศมนตรี นายกองค์การบริหารส่วนตำบล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207,360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รายเดือนของเลขานุการนายกเทศมนตรีและที่ปรึกษานายกเทศมนตรีตามอัตราที่กำหนดในระเบียบกระทรวงมหาดไทยว่าด้วยเงิน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เงินค่าตอบแทนและประโยชน์ตอบแทนอย่างอื่นของนายกเทศมนตรี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ประธานสภาเทศบาลรองประธานสภา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ที่ปรึกษานายกเทศมนตรีและการจ่ายค่าเบี้ยประชุมกรรมการสภาเทศบาล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</w:t>
                  </w:r>
                  <w:proofErr w:type="spellStart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คำนวน</w:t>
                  </w:r>
                  <w:proofErr w:type="spellEnd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เดือนดังนี้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(1)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ค่าตอบแทนเลขานุการนายกเทศมนตรี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10,080.00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ค่าตอบแทนที่ปรึกษานายกเทศมนตรี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7,200.00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บาท(สำนักปลัด)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0F0C74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F0C74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0F0C74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F0C7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เงินค่าตอบแทนสมาชิกสภาองค์กรปกครองส่วนท้องถิ่น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1,555,200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รายเดือนสมาชิกสภาเทศบาลตามอัตราที่กำหนดในระเบียบกระทรวงมหาดไทยว่าด้วยเงิน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เงินค่าตอบแทนและประโยชน์ตอบแทนอย่างอื่นของนายกเทศมนตรี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ประธานสภาเทศบาลรองประธานสภา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ที่ปรึกษานายกเทศมนตรีและการจ่ายค่าเบี้ยประชุมกรรมการสภาเทศบาล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</w:t>
                  </w:r>
                  <w:proofErr w:type="spellStart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คำนวน</w:t>
                  </w:r>
                  <w:proofErr w:type="spellEnd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ดังนี้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(1)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ค่าตอบแทนประธานสภาเทศบาล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15,840.00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ค่าตอบแทนรองประธานสภาเทศบาล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12,960.00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(3)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ค่าตอบแทนสมาชิกสภาเทศบาล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อัตราเดือนละ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10,080.00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บาท(สำนักปลัด</w:t>
                  </w:r>
                  <w:r w:rsidR="000F0C74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  <w:p w:rsidR="001B07B3" w:rsidRPr="007D4770" w:rsidRDefault="001B07B3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3,869,290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F25433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2543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เงินเดือนพนักงาน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2,653,020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เพื่อจ่ายเป็นเงินเดือนเงินปรับปรุงเงินเดือน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ให้แก่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8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ตามคำสั่ง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ระเบียบกฎหมายหรือหนังสือสั่งการที่กำหนดโดยคำนวณไว้ไม่เกิน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F25433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2543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เงินเพิ่มต่าง ๆ ของพนักงาน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132,000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เงินปรับเพิ่มตามคุณวุฒิเงินตอบแทนพิเศษเงินค่าตอบแทนราย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และเงินเพิ่มต่างๆให้แก่พนักงานเทศบาล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ตามคำสั่ง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ระเบียบกฎหมาย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หรือหนังสือสั่งการที่กำหนดโดยคำนวณไว้ไม่เกิน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113223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1322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เงินประจำตำแหน่ง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126,000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เพื่อจ่ายเป็นเงินประจำตำแหน่งของพนักงานเทศบาลที่มีสิทธิได้รับเงินประจำตำแหน่งตามอัตราที่กำหนด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ประกอบด้วย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(1)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ตำแหน่งปลัดเทศบาล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ตำแหน่งหัวหน้าสำนักปลัดเทศบาล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โดยคำนวณไว้ไม่เกิน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113223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1322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ค่าตอบแทนพนักงานจ้าง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852,120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เพื่อจ่ายเป็นค่าตอบแทนพนักงานจ้างรายเดือนเงินปรับปรุงค่าตอบแทนตามคำสั่ง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ระเบียบกฎหมายหรือหนังสือสั่งการที่กำหนดให้แก่พนักงานจ้างตามภารกิจและพนักงานจ้างทั่วไป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7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ตำแหน่งโดยคำนวณไว้ไม่เกิน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113223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1322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เงินเพิ่มต่าง ๆของพนักงานจ้าง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106,150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ตามคำสั่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ระเบียบกฎหมาย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หรือหนังสือสั่งการที่กำหนดโดยคำนวณไว้ไม่เกิน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12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3,810,790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560,790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113223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1322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ค่าตอบแทนผู้ปฏิบัติราชการอันเป็นประโยชน์แก่องค์กรปกครองส่วนท้องถิ่น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249,790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3C4D64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(1) </w:t>
                  </w:r>
                  <w:r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ค่าตอบแทนกรรมการ</w:t>
                  </w:r>
                  <w:r w:rsidR="00113223"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 </w:t>
                  </w:r>
                  <w:r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     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20,000.00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เพื่อจ่ายเป็นค่าตอบแทนคณะกรรมการดำเนินการซื้อหรือการจ้างคณะกรรมการตรวจการจ้าง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ผู้ควบคุมงานก่อสร้าง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รวมทั้งที่ยืมคณะกรรมการจากหน่วยงานอื่นผู้แทนประชาคมที่ได้รับการแต่งตั้งร่วม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เป็นคณะกรรมการซื้อหรือการจ้าง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คณะกรรมการตรวจการจ้าง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ตามหนังสือที่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0808.4/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3652 </w:t>
                  </w:r>
                  <w:proofErr w:type="spellStart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ลว.</w:t>
                  </w:r>
                  <w:proofErr w:type="spellEnd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17 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พฤศจิกายน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2553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และหรือ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คณะกรรมการที่ได้รับการแต่งตั้งให้ดำเนินการต่างๆ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ตามภาระและหน้าที่ของเทศบาลและค่าใช้จ่ายอื่นที่เข้าข่ายประเภทนี้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(2) </w:t>
                  </w:r>
                  <w:r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เงินประโยชน์ตอบแทนอื่นเป็นกรณีพิเศษ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229,790.00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ประโยชน์ตอบแทนอื่นเป็นกรณีพิเศษ(เงินรางวัลประจำปี)ให้แก่พนักงานเทศบาลพนักงานจ้างเมื่อเทศบาลได้รับความเห็นชอบการประเมินประสิทธิภาพและประสิทธิผลการปฏิบัติราชการตามประกาศคณะกรรมการกลางพนักงาน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ำหนดมาตรฐานทั่วไปเกี่ยวกับหลักเกณฑ์เงื่อนไงและวิธีการกำหนดเงินประโยชน์ตอบแทนอื่นเป็นกรณีพิเศษอันมีลักษณะเป็นเงินรางวัลประจำปีสำหรับ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พนักงานเทศบาล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ลูกจ้าง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และพนักงานจ้างเทศบาล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</w:t>
                  </w:r>
                  <w:r w:rsidR="0049603E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2558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</w:t>
                  </w:r>
                  <w:proofErr w:type="spellStart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กฏ</w:t>
                  </w:r>
                  <w:proofErr w:type="spellEnd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ระเบียบที่เกี่ยวข้อง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3C4D64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ค่าเบี้ยประชุม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E917F9" w:rsidRDefault="00955ED5" w:rsidP="00E917F9">
                  <w:pPr>
                    <w:spacing w:after="0"/>
                    <w:ind w:left="0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เพื่อจ่ายเป็นค่าเบี้ยประชุม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ห้กับคณะกรรมการสภาเทศบาลในการประชุมที่มีมติแต่งตั้งให้ปฏิบัติหน้าที่เกี่ยวกับกิจการงานของสภาเทศบาลและผู้มีสิทธิเบิกได้ตามระเบียบกระทรวงมหาดไท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ว่าด้วยเงินเดือน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เงินค่าตอบแทนและประโยชน์ตอบแทนอย่างอื่นของนายกเทศมนตรี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รองนายกเทศมนตรี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ประธานสภาเทศบาลรองประธานสภาเทศบาล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สมาชิกสภาเทศบาล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เลขานุการนายกเทศมนตรี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ที่ปรึกษานายกเทศมนตรีและการจ่ายค่าเบี้ยประชุมกรรมการสภาเทศบาล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ฉบับที่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2)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2557</w:t>
                  </w:r>
                  <w:r w:rsidR="00E917F9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:rsidR="00955ED5" w:rsidRPr="007D4770" w:rsidRDefault="00955ED5" w:rsidP="00E917F9">
                  <w:pPr>
                    <w:spacing w:after="0"/>
                    <w:ind w:left="0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3C4D64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3C4D64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ค่าตอบแทนการปฏิบัติงานนอกเวลาราชการ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3C4D64" w:rsidRDefault="00955ED5" w:rsidP="003C4D64">
                  <w:pPr>
                    <w:spacing w:after="0"/>
                    <w:ind w:left="0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ตอบแทนการปฏิบัติงานนอกเวลาราชการให้แก่พนักงานเทศบาลและพนักงานจ้างซึ่งเป็นงานเร่งด่วนนอกเวลาราชการปกติ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หรืองานที่ไม่อาจทำในเวลาราชการได้ตามหนังสือ</w:t>
                  </w:r>
                  <w:r w:rsidR="003C4D64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ระทรวงมหาดไทย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  <w:p w:rsidR="00955ED5" w:rsidRPr="007D4770" w:rsidRDefault="00955ED5" w:rsidP="003C4D64">
                  <w:pPr>
                    <w:spacing w:after="0"/>
                    <w:ind w:left="0"/>
                    <w:jc w:val="thaiDistribute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มท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0808.4/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1562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ลงวันที่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15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พฤษภาคม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2550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F34D5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34D5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ค่าเช่าบ้าน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246,000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2548 </w:t>
                  </w:r>
                  <w:r w:rsidR="00F34D5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และแก้ไขเพิ่มเติมถึงฉบับปัจ</w:t>
                  </w:r>
                  <w:r w:rsidR="00F34D50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จุ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บัน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1D66F3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D66F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เงินช่วยเหลือการศึกษาบุตร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เพื่อจ่ายเป็นเงินช่วยเหลือการศึกษาบุตรของพนักงานเทศบาลและผู้บริหารเทศบาล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ู้มีสิทธิเบิกได้ตามระเบียบกระทรวงมหาดไทยว่าด้วยสวัสดิการเกี่ยวกับการศึกษาบุตรของพนักงานส่วนท้องถิ่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พ.ศ.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2541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รวมแก้ไขเพิ่มเติมถึงปัจจุบัน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  <w:p w:rsidR="00DF26EB" w:rsidRDefault="00DF26EB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1D66F3" w:rsidRPr="007D4770" w:rsidRDefault="001D66F3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2,095,000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A24431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2443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รายจ่ายเพื่อให้ได้มาซึ่งบริการ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jc w:val="right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590,000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955ED5" w:rsidRPr="007D4770" w:rsidTr="00955ED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textAlignment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เพื่อจ่ายเป็นค่าถ่ายเอกสาร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ค่าเย็บเล่มหรือเข้าปกหนังสือค่าซักฟอก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ค่ากำจัดสิ่งปฏิกูล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ค่าระวางบรรทุก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ค่าเช่าทรัพย์สิน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ค่าโฆษณาและเผยแพร่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ค่าธรรมเนียมต่างๆ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ค่าเบี้ยประกันต่างๆ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ค่าเบี้ยประกันรถยนต์ส่วนกลางและรถที่ใช้เพื่อบริการชุมชน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เป็นต้น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ค่าใช้จ่ายในการดำเนินคดีตามคำพิพากษา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ค่าจ้างเหมาบริการต่างๆ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เช่น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เพื่อจ่ายเป็นค่าจ้างเหมาอยู่เวรยาม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สำนักงานเทศบาลตำบลกรูดเพื่อรักษาความปลอดภัย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ค่าจ้างเหมาคนงานทั่วไป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และค่าจ้างเหมาบริการอื่นๆที่จำเป็นต่อทางราชการ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ค่าติดตั้งไฟฟ้าประกอบด้วย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(1)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ค่าหักเสาพาดสายภายในสถานที่ราชการเพื่อให้ราชการได้บริการไฟฟ้ารวมถึงค่าติดตั้งหม้อแปลง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เครื่องวัดและอุปกรณ์ไฟฟ้า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ซึ่งเป็นกรรมสิทธิ์ของการไฟฟ้า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(2)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ค่าจ้างเหมาเดินสายและติดตั้งอุปกรณ์ไฟฟ้าเพิ่มเติม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="00DF26EB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ค่าธรรมเนียมรวมถึงการปรับปรุงระ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บบไฟฟ้า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การเพิ่มกำลังไฟฟ้า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การขยายเขตไฟฟ้าการบำรุงรักษาหรือซ่อมแซมระบบไฟฟ้า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ค่าติดตั้งประปาประกอบด้วย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  <w:t>(1)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่างท่อประปาภายนอกสถานที่ราชการเพื่อให้องค์กรปกครองส่วนท้องถิ่นได้ใช้บริการน้ำประปารวมถึงค่าติดตั้งมาตรวัดน้ำและอุปกรณ์ประปาซึ่งเป็นกรรมสิทธิ์ของประปา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ค่าติดตั้งโทรศัพท์ค่าใช้จ่ายต่างๆในการติดตั้งโทรศัพท์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ยกเว้น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ค่าตู้สาขาค่าเครื่องโทรศัพท์พ่วงภายในและเครื่องโทรศัพท์ภายใน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br/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ค่าติดตั้งเครื่อง</w:t>
                  </w:r>
                  <w:proofErr w:type="spellStart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รับสัณญาน</w:t>
                  </w:r>
                  <w:proofErr w:type="spellEnd"/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ต่างๆ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ฯลฯ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(</w:t>
                  </w:r>
                  <w:r w:rsidRPr="007D4770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สำนักปลัด)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55ED5" w:rsidRPr="007D4770" w:rsidRDefault="00955ED5" w:rsidP="004C451F">
                  <w:pPr>
                    <w:spacing w:after="0"/>
                    <w:ind w:left="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BF3E48" w:rsidRPr="007D4770" w:rsidRDefault="00BF3E48" w:rsidP="00955ED5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BF3E48" w:rsidRPr="007D4770" w:rsidRDefault="00A24431" w:rsidP="005E5A5A">
      <w:pPr>
        <w:ind w:left="0"/>
        <w:rPr>
          <w:rFonts w:ascii="TH SarabunPSK" w:hAnsi="TH SarabunPSK" w:cs="TH SarabunPSK"/>
          <w:sz w:val="32"/>
          <w:szCs w:val="32"/>
          <w:cs/>
        </w:rPr>
      </w:pPr>
      <w:r w:rsidRPr="00A244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รายจ่ายเกี่ยวกับการรับรองและพิธีการ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 100,000  บาท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3"/>
        <w:gridCol w:w="153"/>
        <w:gridCol w:w="153"/>
        <w:gridCol w:w="150"/>
        <w:gridCol w:w="150"/>
        <w:gridCol w:w="2518"/>
        <w:gridCol w:w="2519"/>
        <w:gridCol w:w="1348"/>
        <w:gridCol w:w="675"/>
        <w:gridCol w:w="861"/>
        <w:gridCol w:w="431"/>
      </w:tblGrid>
      <w:tr w:rsidR="00A24431" w:rsidRPr="007D4770" w:rsidTr="00B25123">
        <w:trPr>
          <w:gridAfter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D9733A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4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</w:t>
            </w:r>
            <w:r w:rsidRPr="00A24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ค่ารับรองในการต้อนรับบุคคล</w:t>
            </w:r>
            <w:r w:rsidRPr="00A24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A24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หรือคณะบุคคล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50,000.00 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เพื่อจ่ายเป็นค่าอาหาร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ค่าของขวัญ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ค่าพิมพ์เอกสารค่าใช้จ่ายที่เกี่ยวเนื่องในการเลี้ยงรับรอง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รวมทั้งค่าบริการค่าใช้จ่ายอื่นที่จำเป็นต้องจ่ายเกี่ยวกับการรับรองในการต้อนรับบุคคลที่ไป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นิเทศก์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หรือเยี่ยมชม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ศึกษาดูงานและเจ้าหน้าที่ที่เกี่ยวข้อง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ซึ่งร่วมต้อนรับบุคคล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หรือคณะบุคคล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(2) 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ค่าเลี้ยง</w:t>
            </w:r>
            <w:r w:rsidR="00D973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รั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บรอง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="00A24431" w:rsidRPr="00D9733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50,000.00 </w:t>
            </w:r>
            <w:r w:rsidRPr="00D973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เพื่อจ่ายเป็นค่าเลี้ยงรับรองเช่น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เครื่องใช้ในการเลี้ยงรับรองและค่าบริการในการประชุมสภาท้องถิ่น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หรือคณะกรรมการหรือคณะอนุกรรมการที่ได้รับแต่งตั้งตามกฎหมาย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หรือตามระเบียบหรือหนังสือ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สั่งการของกระทรวงมหาดไทย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หรือของ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ในโอกาสต่างๆการประชุมระหว่างองค์กรปกครองส่วนท้องถิ่นกับองค์กรปกครองส่วนท้องถิ่นหรือรัฐวิสาหกิจหรือเอกช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1D66F3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1D66F3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ค่าของขวัญ</w:t>
            </w: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ของรางวัล</w:t>
            </w: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หรือเงินรางวัล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เพื่อจ่ายเป็นค่าของขวัญของรางวัลหรือเงินรางวัลในการจัดงานกิจกรรมต่าง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ที่จำเป็นและเหมาะสม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1D66F3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ดใช้ค่าเสียหายหรือค่าสินไหมทดแทนให้แก่ผู้เสียหายกรณีเกิดอุบัติเหตุกับเทศบาลตำบลกรูดและกรณีบุคลากรของเทศบาลตำบลกรูดก่อให้เกิดความเสียหายแก่ผู้อื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1D66F3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66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ค่าใช้จ่ายโครงการฝึกอบรมพัฒนาศักยภาพบุคลากรของเทศบาลเพื่อเพิ่มประสิทธิภาพในการปฏิบัติงาน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66F3" w:rsidRDefault="00B25123" w:rsidP="001D66F3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พัฒนาศักยภาพบุคลากรของเทศบาลเพื่อเพิ่มประสิทธิภาพในการปฏิบัติ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เพื่อส่งเสริมและพัฒนาความรู้ให้กับข้าราชการและเจ้าหน้าที่ของรัฐสังกัดเทศบาลตำบลกรูด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เช่นค่าอาหาร</w:t>
            </w:r>
            <w:r w:rsidR="001D66F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1D66F3" w:rsidRDefault="00B25123" w:rsidP="001D66F3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125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11  </w:t>
            </w:r>
          </w:p>
          <w:p w:rsidR="00B25123" w:rsidRPr="007D4770" w:rsidRDefault="00B25123" w:rsidP="001D66F3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7E6A55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ค่าพาหนะค่าเช่าที่พัก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ค่าธรรมเนียมในการใช้สนามบินค่าลงทะเบียนต่างๆ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ในการเดินทางไปราชการในราชอาณาจักรและนอกราชอาณาจักรหรือไปอบรมสัมมนาของพนักงานเทศบาล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คณะผู้บริหารและสมาชิกสภาหรือผู้ที่ได้รับการแต่งตั้งให้เดินทางไปราชการตามระเบียบ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ค่าใช้จ่ายในการเลือกตั้งผู้บริหารและสมาชิกสภาท้องถิ่น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65240B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เพื่อจ่ายเป็นค่าใช้จ่ายในการเลือกตั้งกรณีครบวาระ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ยุบสภา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กรณีแทนตำแหน่งที่ว่าง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รณีแยกหมู่บ้านใหม่ของผู้บริหารและสมาชิกสภาเทศบาลตามโครงการจัดการเลือกตั้งผู้บริหารและสมาชิกสภาเทศบา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ค่าใช้จ่ายในโครงการกิจกรรม </w:t>
            </w: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เพื่อจ่ายเป็นค่าดำเนินกิจกรรม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ในการพัฒนาประสิทธิภาพการปฏิบัติงานของพนักงานในการสร้างค่านิยมที่ดีในการทำงาน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เสริมสร้างวินัย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รักษาความสะอาด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และสร้างความพึงพอใจให้ผู้ใช้บริการ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ค่าโล่รางวัล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เป็นการสร้างแรงจูงใจในการปฏิบัติงาน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125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ค่าใช้จ่ายในโครงการอบรมศึกษาดูงานเพื่อพัฒนาศักยภาพของบุคลากรของเทศบาลตำบลกรูด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B07B3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เพื่อจ่ายเป็นค่าดำเนินโครงการอบรมศึกษาดูงานเพื่อพัฒนาศักยภาพของบุคลากรของเทศบาลตำบลกรูด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125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ค่าใช้จ่ายในโครงการอบรมให้ความรู้</w:t>
            </w:r>
            <w:proofErr w:type="spellStart"/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เบื้องต้นที่จำเป็นต่อชีวิตประจำวันของประชาชน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เพื่อจ่ายเป็นค่าใช้จ่ายตามโครงการอบรมให้ความรู้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กฏหมาย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เบื้องต้นที่จำเป็นต่อชีวิตประจำวันของประชาชน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ค่าพวงมาลัย ช่อดอกไม้ กระเช้าดอกไม้และพวงมาลา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เพื่อจ่ายเป็นค่าบำรุงรักษาหรือซ่อมแซมทรัพย์สินเพื่อให้สามารถใช้งานได้ตามปกติ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571E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เพื่อจ่ายเป็นค่าจัดซื้อสิ่งของต่างๆ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แฟ้มกระดาษ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6571E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กระดาษถ่ายเอกสาร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ผงหมึกถ่ายเอกสาร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โต๊ะต่างๆเก้าอี้ต่างๆ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เพื่อจ่ายเป็นค่าจัดซื้อวัสดุเกี่ยวกับไฟฟ้า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วิทยุ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ฟิวส์สายไฟฟ้า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ปลั๊กไฟฟ้า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สายนำ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สัณ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ญาณวิทยุ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หม้อแปลงไฟฟ้า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จับสัณ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ญาณดาวเทียม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เพื่อจ่ายเป็นค่าจัดซื้อวัสดุหรือจ้างทำสิ่งของที่มีสภาพสิ้นเปลืองโดยสภาพเช่น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กระดาษชำระ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ถุงขยะ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ชั้นวางของ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571E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เพื่อจ่ายเป็นค่าซื้อวัสดุก่อสร้างเช่น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น้ำมันผสมสี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สังกะสีตะปู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เหล็กเส้น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ดินถม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PVC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ท่อเหล็ก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ท่อระบายน้ำ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สว่านเลื่อย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เวอร์เนีย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เครื่องวัดขนาดเล็กชนิดต่างๆ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และวัสดุอื่นที่ใช้ในการซ่อมแซมครุภัณฑ์และสิ่งก่อสร้างที่ชำรุดเสียหายและใช้ตกแต่งสถานที่ในกิจกรร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ยางนอกยางใน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เบรค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ฯลฯ(สำนักปลัด)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เพื่อจ่ายเป็นค่าจัดซื้อน้ำมัน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ดีเซล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น้ำมันเบนซินและน้ำมันเครื่องถ่าน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นำมันจารบี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เพื่อจ่ายเป็นค่าจัดซื้อวัสดุที่ใช้ในการโฆษณาและเผยแพร่ประชาสัมพันธ์เช่น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พู่กันและสี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ภาพยนตร์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วิดีโอเทป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แผ่นซีดี)รูปสีหรือขาวดำที่ได้จากการล้าง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เพื่อจ่ายเป็นค่าจัดซื้อวัสดุเครื่องแต่งกายให้แก่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พนักงานเจ้าหน้าที่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สมาชิกสภาฯ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ผู้บริหาร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ในการดำเนินกิจกรรมต่างๆ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เช่นเสื้อ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กางเกง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วัสดุอุปกรณ์อื่นๆ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เพื่อจ่ายเป็นค่าอุปกรณ์เครื่องคอมพิวเตอร์เพิ่มเติม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เม้าส์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,FD,CD-R,CD-RW,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โปรแกรมคอมพิวเตอร์ต่างๆที่จำเป็นสำหรับการใช้งาน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เพื่อจ่ายเป็นค่าจัดซื้อวัสดุอุปกรณ์ต่างๆที่ไม่เข้าลักษณะและประเภทตามระเบียบวิธีการงบประมาณ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D23FA6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23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ฟฟ้าสำหรับสำนักงานศูนย์พัฒนาเด็กเล็กบ้านกรูดและในที่สาธารณะภายในเทศบาลตำบลกรู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ตามระเบียบที่วางไว้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shd w:val="clear" w:color="auto" w:fill="auto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25123" w:rsidRPr="007D4770" w:rsidRDefault="00D23FA6" w:rsidP="005E5A5A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D23F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ค่าน้ำประปา ค่าน้ำบาดาล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15,000  บาท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3"/>
        <w:gridCol w:w="153"/>
        <w:gridCol w:w="150"/>
        <w:gridCol w:w="150"/>
        <w:gridCol w:w="2846"/>
        <w:gridCol w:w="2317"/>
        <w:gridCol w:w="1225"/>
        <w:gridCol w:w="675"/>
        <w:gridCol w:w="861"/>
        <w:gridCol w:w="431"/>
      </w:tblGrid>
      <w:tr w:rsidR="00B25123" w:rsidRPr="007D4770" w:rsidTr="00FF5C7B">
        <w:trPr>
          <w:gridAfter w:val="3"/>
          <w:trHeight w:val="2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เพื่อจ่ายเป็นค่าน้ำประปา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สำหรับสำนักงานศูนย์พัฒนาเด็กเล็กบ้านกรูด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ของเทศบาลตำบลกรูด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ตามระเบียบที่วางไว้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FF5C7B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5C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FF5C7B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5C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FF5C7B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C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เพื่อจ่ายเป็นค่าโทรศัพท์ที่ใช้ในการติดต่อราชการสำหรับสำนักงานเทศบาล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ภายในท้องถิ่นและทางไกลภายในประเทศและค่าใช้จ่ายเพื่อให้ได้มาซึ่งบริการดังกล่าวและค่าใช้จ่ายที่เกิดขึ้นจากการใช้บริการ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ค่าเช่าหมายเลขโทรศัพท์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ค่าบำรุงรักษาสาย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ฯลฯสำหรับใช้ในกิจการของเทศบาล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FF5C7B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C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5C7B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ค่าโทรเลข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ค่าธนาณัติและค่าซื้อดวงตรา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ยากร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FF5C7B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F5C7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เพื่อจ่ายเป็นค่าเช่าใช้พื้นที่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และโดเมน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เนม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(Domain Name)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ของเทศบาลตำบลกรูด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ซึ่งเป็นการประชาสัมพันธ์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และเผยแพร่ข้อมูล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ข่าวสารต่างๆทางเว็บไซต์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การ์ดและค่าสื่อสารต่างๆเช่น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ค่าเช่าคู่สายโทรศัพท์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ฯลฯของเทศบาลตำบลกรูด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254,600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254,600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E2655A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26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E2655A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26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E2655A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5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E2655A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5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5A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เพื่อจ่ายเป็นค่าจัดซื้อเก้าอี้ทำงานแบบล้อเลื่อนมีพนักพิง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ตัวไม่ปรากฏในบัญชีราคามาตรฐานครุภัณฑ์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เป็นราคาท้องตลาด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139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F27A98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เครื่องปรับอากาศ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เพื่อจ่ายเป็นค่าจัดซื้อและติดตั้งเครื่องปรับอากาศ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แบบแยกส่วนขนาดไม่ต่ำกว่า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36,000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บีทียู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ได้รับการรับรองมาตรฐานผลิตภัณฑ์อุตสาหกรรม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และฉลากประหยัดไฟฟ้าเบอร์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และมีคุณลักษณะเฉพาะสังเขปตามมาตรฐานครุภัณฑ์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139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F27A98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เพื่อจ่ายเป็นค่าจัดซื้อโต๊ะทำงานขนาดไม่น้อยกว่า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120X60X75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ไม่ปรากฏในบัญชีราคามาตรฐานครุภัณฑ์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เป็นราคาท้องตลาด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139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F27A98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F27A98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F27A98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เพื่อจ่ายเป็นค่าจัดซื้อเครื่องคอมพิวเตอร์สำหรับสำนักงาน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จอขนาดไม่น้อยกว่า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เครื่องละ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16,000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 core)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มีความเร็วสัญญาณนาฬิกา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พื้นฐานไม่น้อยกว่า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3.3 GHz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DDR3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(Hard Drive)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GB  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DVD-RW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มีจอภาพแบบ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Contrast Ratio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: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2560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138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F27A98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เครื่องพิมพ์ </w:t>
            </w: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Multifunction </w:t>
            </w: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แบบฉีดหมึก (</w:t>
            </w:r>
            <w:r w:rsidRPr="00F27A9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Inkjet)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7A98" w:rsidRDefault="00B25123" w:rsidP="00B25123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Multifunction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แบบฉีดหมึก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เครื่องราคาเครื่องละ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7,700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โดยมีคุณลักษณะพื้นฐานดังนี้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Printer, Copier , Scanner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FAX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ใช้เทคโนโลยีแบบพ่นหมึก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4,800x1,200 dpi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1200x4,800 dpi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มีความเร็วในการพิมพ์ร่างสีไม่น้อยกว่า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ขาวดำ-สี)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1,200x2,400 dpi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(Auto Document Feed)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99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400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เปอร์เซ็นต์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</w:t>
            </w:r>
          </w:p>
          <w:p w:rsidR="0046709E" w:rsidRDefault="0046709E" w:rsidP="00B25123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6709E" w:rsidRDefault="0046709E" w:rsidP="00B25123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6709E" w:rsidRDefault="0046709E" w:rsidP="00B25123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371166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 Base-T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(Wi-Fi)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 Letter, Legal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โดยถาดใส่กระดาษได้ไม่น้อยกว่า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100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2560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139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37116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11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เครื่องสำรองไฟ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VA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3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ราคาเครื่องละ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2,800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โดยมีคุณลักษณะพื้นฐานดังนี้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VA (480 Watts)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2560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138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371166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11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จอภาพแบบ </w:t>
            </w:r>
            <w:r w:rsidRPr="003711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LCD </w:t>
            </w:r>
            <w:r w:rsidRPr="003711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หรือ </w:t>
            </w:r>
            <w:r w:rsidRPr="0037116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37116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เพื่อจ่ายเป็นค่าจัดซื้อจอภาพแบบ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LED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19 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รองรับความละเอียดการแสดงผลไม่น้อยกว่า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1,366x768 Pixel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Refresh Rate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 Hz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Contrast Ratio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: 1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2560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138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892521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2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เพื่อจ่ายเป็นค่าบำรุงรักษาและปรับปรุงครุภัณฑ์เพื่อให้สามารถใช้งานได้ตามปกติ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เครื่องคอมพิวเตอร์เครื่องปรับอากาศ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892521" w:rsidRDefault="00892521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2521" w:rsidRDefault="00892521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46709E" w:rsidRPr="007D4770" w:rsidRDefault="0046709E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892521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2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521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จ้างสถาบันหรือหน่วยงานสำรวจความพึงพอใจการบริการของเทศบาลตำบลกรูดตามมติการประเมิน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หรือก.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  <w:p w:rsidR="00892521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123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892521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2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521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2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</w:t>
            </w:r>
            <w:r w:rsidRPr="0089252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อุดหนุนองค์การบริหารส่วนตำบลท่าทอง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ตั้งศูนย์รวมข่าวการจัดซื้อจัดจ้างของหน่วยการบริหารราชการส่วน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ขององค์การบริหารส่วนตำบลท่าทอง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สฎ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75001/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306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 </w:t>
            </w:r>
            <w:proofErr w:type="spellStart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กรกฏาคม</w:t>
            </w:r>
            <w:proofErr w:type="spellEnd"/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134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571E" w:rsidRDefault="00A6571E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571E" w:rsidRPr="007D4770" w:rsidRDefault="00A6571E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52EB" w:rsidRDefault="005252EB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252EB" w:rsidRPr="007D4770" w:rsidRDefault="005252EB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5252EB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52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5252EB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52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โครงการจัดทำเทศบัญญัติ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เพื่อจ่ายเป็นค่าใช้จ่ายในการดำเนินการจัดทำเทศบัญญัติงบประมาณรายจ่ายประจำปีงบประมาณ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ค่ากระดาษ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เครื่องเขียนจ้างเหมาเย็บเล่ม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และค่าใช้อื่นๆที่จำเป็น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ฯลฯหรือค่าใช้จ่ายอย่างอื่นที่มีลักษณะเดียวกัน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123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5252EB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52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โครงการจัดทำแผนขององค์กรปกครองส่วนท้องถิ่น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เพื่อจ่ายเป็นค่าใช้จ่ายในการดำเนินการจัดทำแผนของเทศบาลตำบลกรูดเช่น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การทำประชาคม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ป้ายประชาสัมพันธ์และค่าใช้อื่นๆที่จำเป็น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หรือค่าใช้จ่ายอย่างอื่นที่มีลักษณะเดียวกันบรรจุในแผนพัฒนาท้องถิ่น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123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5252EB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52E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โครงการสนับสนุนการจัดแผนชุมชน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25123" w:rsidRPr="007D4770" w:rsidTr="00B251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25123" w:rsidRPr="007D4770" w:rsidRDefault="00B25123" w:rsidP="008272B9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เพื่อจ่ายเป็นค่าใช้จ่ายในการดำเนินการสนับสนุนการจัดทำแผนชุมชนเพื่อการขับเคลื่อนชุมชน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การทำประชาคม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ค่าถ่ายเอกสารป้ายประชาสัมพันธ์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และค่าใช้อื่นๆที่จำเป็น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ฯลฯหรือค่าใช้จ่ายอย่างอื่นที่มีลักษณะเดียวกัน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123 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(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shd w:val="clear" w:color="auto" w:fill="auto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5123" w:rsidRPr="007D4770" w:rsidRDefault="00B25123" w:rsidP="00B2512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25123" w:rsidRPr="007D4770" w:rsidRDefault="00B25123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7D4770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7D4770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7D4770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7D4770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7D4770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7D4770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7D4770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Default="006B73EC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252EB" w:rsidRDefault="005252EB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A6571E" w:rsidRDefault="00A6571E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C30992" w:rsidRPr="007D4770" w:rsidRDefault="00C30992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6B73EC" w:rsidRPr="005252EB" w:rsidRDefault="005252EB" w:rsidP="006B73EC">
      <w:pPr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งานบริหารงานคลัง</w:t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5252EB">
        <w:rPr>
          <w:rFonts w:ascii="TH SarabunPSK" w:hAnsi="TH SarabunPSK" w:cs="TH SarabunPSK" w:hint="cs"/>
          <w:b/>
          <w:bCs/>
          <w:sz w:val="32"/>
          <w:szCs w:val="32"/>
          <w:cs/>
        </w:rPr>
        <w:t>รวม  3,715,450  บาท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3"/>
        <w:gridCol w:w="150"/>
        <w:gridCol w:w="150"/>
        <w:gridCol w:w="6215"/>
        <w:gridCol w:w="675"/>
        <w:gridCol w:w="1037"/>
        <w:gridCol w:w="431"/>
      </w:tblGrid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2,285,940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2,285,940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1,904,280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2B9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เพื่อจ่ายเป็นเงินเดือนเงินปรับปรุงเงินเดือนของพนักงานเทศบาล</w:t>
            </w:r>
          </w:p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ระเบียบกฎหมายหรือหนังสือสั่งการที่กำหนดโดยคำนวณไว้ไม่เกิน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 ของพนักงาน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เพื่อจ่ายเป็นเงินเพิ่มค่าครองชีพชั่วคราวเงินปรับเพิ่มตามคุณวุฒิเงินตอบแทนพิเศษ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เงินค่าตอบแทนรายเดือนและเงินเพิ่มต่างๆ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ให้แก่พนักงานเทศบาลตามคำสั่ง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กฎหมายหรือหนังสือสั่งการที่กำหนด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ที่มีสิทธิได้รับเงินประจำตำแหน่งตามอัตราที่กำหนดจำนว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ได้แก่ตำแหน่ง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270,240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เพื่อจ่ายเป็นค่าตอบแทนพนักงานจ้างรายเดือนเงินปรับปรุงค่าตอบแทนตามคำสั่ง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หรือหนังสือสั่งการที่กำหนดให้แก่พนักงานจ้างตามภารกิจ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ตามคำสั่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860,710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279,710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126,710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6571E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 </w:t>
            </w: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ค่าตอบแทนกรรมการ</w:t>
            </w: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50,000.00 </w:t>
            </w: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เพื่อจ่ายเป็นค่าตอบแทนคณะกรรมการดำเนินการซื้อหรือการจ้างคณะกรรมการตรวจการจ้าง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ผู้ควบคุมงานก่อสร้าง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รวมทั้งที่ยืมคณะกรรมการจากหน่วยงานอื่นผู้แทนประชาคมที่ได้รับการแต่งตั้งร่วมเป็น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คณะกรรมการซื้อหรือการจ้าง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คณะกรรมการตรวจการจ้าง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ตามหนังสือที่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3652 </w:t>
            </w:r>
            <w:proofErr w:type="spellStart"/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ลว.</w:t>
            </w:r>
            <w:proofErr w:type="spellEnd"/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2553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และหรือ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คณะกรรมการที่ได้รับการแต่งตั้งให้ดำเนินการต่างๆ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ตามภาระและหน้าที่ของเทศบาลและค่าใช้จ่ายอื่นที่เข้าข่ายประเภทนี้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76,710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(เงินรางวัลประจำปี)ให้แก่พนักงานเทศบาลพนักงานจ้างเมื่อเทศบาลได้รับความเห็นชอบการประเมินประสิทธิภาพและประสิทธิผลการปฏิบัติราชการตามประกาศคณะกรรมการกลางพนักงานเทศบาล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เงื่อนไงและวิธีการกำหนดเงินประโยชน์ตอบแทนอื่นเป็นกรณีพิเศษอันมีลักษณะเป็นเงินรางวัลประจำปีสำหรับ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และพนักงานจ้างเทศบาล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r w:rsidR="0026169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กฏ</w:t>
            </w:r>
            <w:proofErr w:type="spellEnd"/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ระเบียบที่เกี่ยวข้อง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272B9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ซึ่งเป็นงานเร่งด่วนนอกเวลาราชการปกติ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หรืองานที่ไม่อาจทำในเวลาราชการได้ตามหนังสือกระทรวงมหาดไทย</w:t>
            </w:r>
          </w:p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1562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 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2551)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8272B9" w:rsidP="008272B9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่อจ่ายเป็นเงินช่วยเหลือการศึกษาบุตรของพนักงานเทศบาลผู้มีสิทธิเบิกได้ตามระเบียบกระทรวงมหาดไทยว่าด้วยสวัสดิการเกี่ยวกับการศึกษาบุตรของพนักงานส่วนท้องถิ่น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2541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รวมแก้ไขเพิ่มเติมถึงปัจจุบัน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451F" w:rsidRPr="006B73EC" w:rsidRDefault="006B73EC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ค่าเย็บเล่มหรือเข้าปกหนังสือค่าซักฟอก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ค่าโฆษณาและเผยแพร่ค่าธรรมเนียมต่างๆ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เป็นต้น(กองคลัง)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ค่าพาหนะค่าเช่าที่พัก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บริการจอดรถ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ค่าลงทะเบียนต่างๆ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ในการเดินทางไปราชการในราชอาณาจักรและนอกราชอาณาจักรหรือไปอบรมสัมมนาของพนักงานเทศบาล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พนักงานจ้างผู้ที่ได้รับการแต่งตั้งให้เดินทางไปราชการตามระเบียบ(กองคลัง)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451F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เพื่อเป็นค่าใช้จ่ายในการดำเนินการโครงการจัดเก็บภาษีนอกสถานที่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เครื่องดื่ม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ค่าป้ายประชาสัมพันธ์และค่าใช้จ่ายอื่นๆ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ฯลฯหรือค่าใช้จ่ายอย่างอื่นที่มีลักษณะเดียวกันบรรจุในแผนพัฒนาท้องถิ่น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126 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โครงการประหยัดพลังงาน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4C451F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เพื่อจ่ายเป็นค่าใช้จ่ายในการดำเนินการโครงการประหยัดพลังงาน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ค่าอาหารและเครื่องดื่ม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126 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 (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เพื่อจ่ายเป็นค่าบำรุงรักษาหรือซ่อมแซมทรัพย์สินเพื่อให้สามารถใช้งานได้ตามปกติ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เพื่อจ่ายเป็นค่าจัดซื้อสิ่งของต่างๆ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ที่ใช้ในสำนักงาน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แฟ้มกระดาษ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ปากกา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กระดาษคาร์บอน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กระดาษถ่ายเอกสาร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ผงหมึกถ่ายเอกสาร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เพื่อจ่ายเป็นค่าจัดซื้อวัสดุหรือจ้างทำสิ่งของที่มีสภาพสิ้นเปลืองโดยสภาพเช่น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กระดาษชำระ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ถุงขยะ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ชั้นวางของ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ฯลฯรวมทั้งน้ำดื่มเพื่อบริการประชาชนที่มาติดต่อราชการ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เพื่อจ่ายเป็นค่าอุปกรณ์เครื่องคอมพิวเตอร์เพิ่มเติม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เม้าส์</w:t>
            </w:r>
            <w:proofErr w:type="spellEnd"/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,FD,CD-R,CD-RW,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โปรแกรมคอมพิวเตอร์ต่างๆที่จำเป็นสำหรับการใช้งาน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  <w:p w:rsidR="004C451F" w:rsidRPr="006B73EC" w:rsidRDefault="004C451F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เพื่อจ่ายเป็นค่าจัดซื้อวัสดุอุปกรณ์ต่าง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ๆที่ไม่เข้าลักษณะและประเภทตามระเบียบวิธีการ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  <w:p w:rsidR="00A6571E" w:rsidRDefault="00A6571E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571E" w:rsidRDefault="00A6571E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571E" w:rsidRDefault="00A6571E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6571E" w:rsidRPr="006B73EC" w:rsidRDefault="00A6571E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B73EC" w:rsidRPr="006B73EC" w:rsidTr="006B73EC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B73E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B73EC" w:rsidRPr="006B73EC" w:rsidRDefault="004C451F" w:rsidP="006B73E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เพื่อจ่ายเป็นค่าโทรศัพท์ที่ใช้ในการติดต่อราชการ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กองคลังทั้งภายในท้องถิ่นและทางไกลภายในประเทศและค่าใช้จ่ายเพื่อให้ได้มาซึ่งบริการดังกล่าวและค่าใช้จ่ายที่เกิดขึ้นจากการใช้บริการเช่น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ค่าเช่าหมายเลขโทรศัพท์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คำบำรุงรักษาสาย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6B73EC" w:rsidRPr="006B73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ฯลฯสำหรับใช้ในกิจการของเทศบาล(กองคลัง)</w:t>
            </w:r>
          </w:p>
        </w:tc>
        <w:tc>
          <w:tcPr>
            <w:tcW w:w="0" w:type="auto"/>
            <w:shd w:val="clear" w:color="auto" w:fill="auto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B73EC" w:rsidRPr="006B73EC" w:rsidRDefault="006B73EC" w:rsidP="006B73EC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B73EC" w:rsidRPr="007D4770" w:rsidRDefault="004C451F" w:rsidP="006B73EC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37A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ค่าบริการไปรษณีย์</w:t>
      </w:r>
      <w:r w:rsidRPr="004C45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C451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    จำนวน  35,000  บาท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6434"/>
        <w:gridCol w:w="675"/>
        <w:gridCol w:w="861"/>
        <w:gridCol w:w="431"/>
      </w:tblGrid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451F" w:rsidRDefault="00037A3D" w:rsidP="004C45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ค่าโทรเลข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ค่าธนาณัติค่าซื้อดวงตรา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037A3D" w:rsidRPr="00037A3D" w:rsidRDefault="00037A3D" w:rsidP="004C45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ไปรษณีย์ยากร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68,800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68,800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FA2F6C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2F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37A3D" w:rsidRPr="00FA2F6C" w:rsidRDefault="00037A3D" w:rsidP="00037A3D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2F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2F6C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เพื่อจ่ายเป็นค่าจัดซื้อเครื่องคอมพิวเตอร์สำหรับสำนักงาน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จอขนาดไม่น้อยกว่า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เครื่องละ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16,000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(CPU)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 core)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มีความเร็วสัญญาณนาฬิกา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พื้นฐานไม่น้อยกว่า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3.3 GHz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DDR3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(Hard Drive)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="00FA2F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TB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ขนาดความจุไม่น้อย</w:t>
            </w:r>
            <w:r w:rsidR="00FA2F6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E5566" w:rsidRDefault="00FA2F6C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กว่า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GB    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DVD-RW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10/100/1000 Base-T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มีจอภาพแบบ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Contrast Ratio 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="00037A3D"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: 1 </w:t>
            </w:r>
          </w:p>
          <w:p w:rsidR="0057026F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2560 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</w:t>
            </w:r>
          </w:p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เพื่อเศรษฐกิจและสังคม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138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(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37A3D" w:rsidRPr="00FA2F6C" w:rsidRDefault="00037A3D" w:rsidP="00037A3D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2F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เครื่องสำรองไฟ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ED4F2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E52AA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พื่อจ่ายเป็นค่าจัดซื้อเครื่องสำรองไฟฟ้า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VA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1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ราคาเครื่องละ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2,800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โดยมีคุณลักษณะพื้นฐานดังนี้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800 VA (480 Watts)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21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2560 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</w:t>
            </w:r>
            <w:r w:rsidR="00ED4F2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พื่อเศรษฐกิจและสังคม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138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(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D4F2C" w:rsidRDefault="00037A3D" w:rsidP="00ED4F2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2F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ค่าบำรุงรักษาและปรับปรุงครุภัณฑ</w:t>
            </w:r>
            <w:r w:rsidR="00ED4F2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์</w:t>
            </w:r>
          </w:p>
          <w:p w:rsidR="00ED4F2C" w:rsidRDefault="00ED4F2C" w:rsidP="00ED4F2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เพื่อจ่ายเป็นค่าบำรุงรักษาและปรับปรุงครุภัณฑ์เพื่อให้สามารถใช้งานได้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ED4F2C" w:rsidRDefault="00ED4F2C" w:rsidP="00ED4F2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ตามปกติ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</w:t>
            </w:r>
          </w:p>
          <w:p w:rsidR="00ED4F2C" w:rsidRPr="00FA2F6C" w:rsidRDefault="00ED4F2C" w:rsidP="0049603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="0049603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กองคลัง</w:t>
            </w:r>
            <w:r w:rsidRPr="007D47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ED4F2C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FA2F6C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2F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37A3D" w:rsidRPr="00037A3D" w:rsidTr="00037A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2F6C" w:rsidRDefault="00037A3D" w:rsidP="00FA2F6C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ในโครงการจัดทำแผนที่ภาษีและทะเบียนทรัพย์สินเพื่อให้การจัดเก็บภาษีที่มีระบบที่แน่นอ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และสามารถตรวจสอบได้โดยสะดวกรวดเร็ว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ค่าจ้างที่ปรึกษาจัดทำรายงานขั้นต้น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ค่าจ้างจัดทำแผนที่แม่บทและจัดทำแผนที่กายภาพ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ค่าจ้างคัดลอกข้อที่ดิน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บันทึกข้อมูลที่ดินที่คัดลอกได้ลงในระบบคอมพิวเตอร์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เชื่อมโยงข้อมูล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แปลงที่ดินกับข้อมูลแผนที่ดิจิตอลในระบบสารสนเทศภูมิศาสตร์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จัดทำทะเบียนทรัพย์สิน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A2F6C" w:rsidRDefault="00037A3D" w:rsidP="00FA2F6C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ผท</w:t>
            </w:r>
            <w:proofErr w:type="spellEnd"/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,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ฝึกอบรมการใช้โปรแกรมประยุกต์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:rsidR="00037A3D" w:rsidRPr="00037A3D" w:rsidRDefault="00037A3D" w:rsidP="00FA2F6C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2561 - 2564 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127  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17  (</w:t>
            </w:r>
            <w:r w:rsidRPr="00037A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0" w:type="auto"/>
            <w:shd w:val="clear" w:color="auto" w:fill="auto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37A3D" w:rsidRPr="00037A3D" w:rsidRDefault="00037A3D" w:rsidP="00037A3D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37A3D" w:rsidRDefault="00037A3D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9D52E1" w:rsidRDefault="009D52E1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C30992" w:rsidRDefault="00C30992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3"/>
        <w:gridCol w:w="150"/>
        <w:gridCol w:w="150"/>
        <w:gridCol w:w="6255"/>
        <w:gridCol w:w="675"/>
        <w:gridCol w:w="1037"/>
        <w:gridCol w:w="431"/>
      </w:tblGrid>
      <w:tr w:rsidR="009D52E1" w:rsidRPr="009D52E1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="00D978E5" w:rsidRPr="00D978E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1,907,320</w:t>
            </w:r>
            <w:r w:rsidR="00D978E5">
              <w:rPr>
                <w:rFonts w:ascii="Microsoft Sans Serif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1,000,320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721,320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721,320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297,900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Default="009D52E1" w:rsidP="00DD225F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เพื่อจ่ายเป็นเงินเดือนเงินปรับปรุงเงินเดือนของพนักงานเทศบาล</w:t>
            </w:r>
          </w:p>
          <w:p w:rsidR="009D52E1" w:rsidRPr="009D52E1" w:rsidRDefault="009D52E1" w:rsidP="00DD225F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1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ระเบียบกฎหมายหรือหนังสือสั่งการที่กำหนดโดยคำนวณไว้ไม่เกิน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เดือน(สำนักปลัด)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 ของพนักงาน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DD225F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เงินปรับเพิ่มตามคุณวุฒิเงินตอบแทนพิเศษเงินค่าตอบแทนรายเดือ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และเงินเพิ่มต่างๆให้แก่พนักงานเทศบาล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360,720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DD225F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เพื่อจ่ายเป็นค่าตอบแทนพนักงานจ้างรายเดือนเงินปรับปรุงค่าตอบแทนตามคำสั่ง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หรือหนังสือสั่งการที่กำหนดให้แก่พนักงานจ้างตามภารกิจและพนักงานจ้างทั่วไป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ที่ได้รับการแต่งตั้ง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DD225F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ตามคำสั่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279,000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225F" w:rsidRDefault="009D52E1" w:rsidP="00DD225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และพนักงานจ้างซึ่งเป็นงานเร่งด่วนนอกเวลาราชการปกติ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หรืองานที่ไม่อาจทำในเวลาราชการได้ตามหนังสือกระทรวงมหาดไทย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9D52E1" w:rsidRDefault="009D52E1" w:rsidP="00DD225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1562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DD225F" w:rsidRDefault="00DD225F" w:rsidP="00DD225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D225F" w:rsidRDefault="00DD225F" w:rsidP="00DD225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D225F" w:rsidRDefault="00DD225F" w:rsidP="00DD225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DD225F" w:rsidRPr="009D52E1" w:rsidRDefault="00DD225F" w:rsidP="00DD225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2551)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เพื่อจ่ายเป็นค่าใช้จ่ายเช่นค่าเบี้ยเลี้ยงเดินทางค่าพาหนะค่าเช่าที่พัก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ค่าลงทะเบียนต่างๆในการเดินทางไปราชการในราชอาณาจักรและนอกราชอาณาจักรหรือไปอบรมสัมมนาของพนักงานเทศบาลพนักงานจ้างผู้ที่ได้รับการแต่งตั้งให้เดินทางไปราชการตามระเบียบ(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โครงการป้องกันและแก้ไขปัญหาอุบัติเหตุทางถนนในเขตตำบลกรูด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D225F" w:rsidRDefault="009D52E1" w:rsidP="006017E5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ารป้องกันและแก้ไขปัญหาอุบัติเหตุทางถนนในช่วงเทศกาลสำคัญเช่นเทศกาลปีใหม่เทศกาลสงกรานต์เป็นต้นโดยจ่ายเป็นค่าอาหารอาหารว่างและเครื่องดื่มวัสดุอุปกรณ์อื่นๆที่เกี่ยวข้องและค่าใช้จ่ายอื่นๆที่จำเป็นฯลฯสำหรับชุดปฏิบัติการจุดตรวจและอำนวยความสะดวกแก่ประชาชนที่สัญจรไปมาโดยถือปฏิบัติตามหนังสือกรมส่งเสริมการปกครองท้องถิ่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0804.5/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1634 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22 </w:t>
            </w:r>
            <w:r w:rsidR="006017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กันยายน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251127" w:rsidRDefault="009D52E1" w:rsidP="0025112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2557  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2511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4 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117</w:t>
            </w:r>
          </w:p>
          <w:p w:rsidR="009D52E1" w:rsidRPr="009D52E1" w:rsidRDefault="009D52E1" w:rsidP="0025112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โครงการพัฒนาศักยภาพอาสาสมัครป้องกันภัยฝ่ายพลเรือน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55AF6" w:rsidRDefault="009D52E1" w:rsidP="00255AF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เพื่อจ่ายเป็นค่าใช้จ่ายในการโครงการพัฒนาศักยภาพอาสาสมัครป้องกันภัยฝ่ายพลเรือน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เป็นค่าตอบแทนค่าวิทยากรค่ารับรองค่ากระดาษและเครื่องเขียนแบบพิมพ์ค่าอาหารและเครื่องดื่มค่าจ้างเหมา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และค่าใช้จ่ายอื่นที่จำเป็น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255A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4 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5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</w:t>
            </w:r>
            <w:r w:rsidR="0025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</w:p>
          <w:p w:rsidR="009D52E1" w:rsidRPr="009D52E1" w:rsidRDefault="009D52E1" w:rsidP="00255AF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  <w:r w:rsidR="00255AF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D52E1" w:rsidRPr="009D52E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004DC" w:rsidRDefault="009D52E1" w:rsidP="004004DC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เพื่อจ่ายเป็นค่าจัดซื้อวัสดุเครื่องแต่งกายให้แก่สมาชิกอปพร.หรือชุดปฏิบัติการของ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เสื้อกางเกงเข็มขัด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รองเท้ารวมถึงบัตรประจำตัว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อปพร.วุฒิบัตร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และเข็มเครื่องหมาย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อปพร.ตามหนังสือสังการของกระทรวงมหาดไทย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ด่วนมากที่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3795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:rsidR="009D52E1" w:rsidRPr="009D52E1" w:rsidRDefault="009D52E1" w:rsidP="004004DC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พฤศจิกายน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2552 (</w:t>
            </w:r>
            <w:r w:rsidRPr="009D52E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D52E1" w:rsidRPr="009D52E1" w:rsidRDefault="009D52E1" w:rsidP="009D52E1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7026F" w:rsidRDefault="0057026F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D978E5" w:rsidRDefault="00D978E5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p w:rsidR="00D978E5" w:rsidRDefault="00D978E5" w:rsidP="006B73EC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260" w:type="dxa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6394"/>
        <w:gridCol w:w="675"/>
        <w:gridCol w:w="1010"/>
        <w:gridCol w:w="431"/>
      </w:tblGrid>
      <w:tr w:rsidR="00D978E5" w:rsidRPr="00D978E5" w:rsidTr="00D978E5">
        <w:tc>
          <w:tcPr>
            <w:tcW w:w="8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  <w:r w:rsidRPr="00D978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</w:t>
            </w:r>
            <w:r w:rsidR="00AE3B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978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978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   970,000 บาท</w:t>
            </w:r>
            <w:r w:rsidRPr="00D978E5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978E5" w:rsidRPr="00D978E5" w:rsidTr="00D978E5">
        <w:trPr>
          <w:gridAfter w:val="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โครงการแก้ไขปัญหาความเดือดร้อนของประชาชน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Default="00D978E5" w:rsidP="00D978E5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บรรเทาความเดือดร้อนของประชาชนที่เกิดจากสาธารณภัยต่างๆเช่นการป้องกันและแก้ไขปัญหาอุทกภั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น้ำป่าไหลหลาก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แผ่นดินถล่ม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ภัยแล้ง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ภัยหนาวอัคคีภัย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และไฟป่า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ให้ถือปฏิบัติตามหนังสือกระทรวงมหาดไทย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0313.4/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667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978E5" w:rsidRDefault="00D978E5" w:rsidP="00D978E5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2545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978E5" w:rsidRDefault="00D978E5" w:rsidP="00D978E5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4224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0808.2/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3315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</w:p>
          <w:p w:rsidR="00D978E5" w:rsidRDefault="00D978E5" w:rsidP="00D978E5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2559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และหนังสือกกรมส่งเสริมการปกครองท้องถิ่นด่วนที่สุด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0891.2/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76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0891.2/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4515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สิงหาคม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978E5" w:rsidRDefault="00D978E5" w:rsidP="00D978E5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2558  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978E5" w:rsidRPr="00D978E5" w:rsidRDefault="00D978E5" w:rsidP="0034090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0891.2/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843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28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2559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และหนังสือสั่งการทุกฉบับ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34090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4 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117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เพื่อจ่ายเป็นค่าบำรุงรักษาหรือซ่อมแซมทรัพย์สินเพื่อให้สามารถใช้งานได้ตามปกติ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เพื่อจ่ายเป็นค่าจัดซื้อวัสดุยานพาหนะต่างๆ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ยางนอกยางใน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</w:t>
            </w:r>
            <w:proofErr w:type="spellStart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เบรค</w:t>
            </w:r>
            <w:proofErr w:type="spellEnd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ฯลฯ(สำนักปลัด)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เพื่อจ่ายเป็นค่าจัดซื้อน้ำมัน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ดีเซล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น้ำมันเบนซินและน้ำมันเครื่อง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ถ่าน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แก๊สหุงต้ม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นำมันจารบี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เพื่อจ่ายเป็นค่าจัดซื้อวัสดุเครื่องแต่งกายให้แก่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พนักงานดับเพลิง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ในการดำเดินการเกี่ยวกับสาธารณะภัย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เช่นเสื้อ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กางเกง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วัสดุอุปกรณ์อื่นๆ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เพื่อจ่ายเป็นค่าจัดซื้อวัสดุเครื่องดับเพลิง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เช่นถังดับเพลิง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ฯลฯ(สำนักปลัด)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เครื่องรับส่งวิทยุ</w:t>
            </w: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ชนิดประจำที่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เพื่อจ่ายเป็นค่าจัดซื้อเครื่องรับส่งวิทยุระบบ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VHF/FM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ชนิดประจำที่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วัตต์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โดยมีคุณลักษณะเฉพาะสังเขป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ขนาดกำลังส่ง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วัตต์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ตัวเครื่อง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เพาเวอร์</w:t>
            </w:r>
            <w:proofErr w:type="spellStart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ซัพ</w:t>
            </w:r>
            <w:proofErr w:type="spellEnd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พลาย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ไมโครโฟน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อุปกรณ์ติดตั้งครบชุด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หนังสือคู่มือ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ตามมาตรฐานครุภัณฑ์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140 </w:t>
            </w:r>
          </w:p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เครื่องรับส่งวิทยุ</w:t>
            </w: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ชนิดมือถือ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0992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เพื่อจ่ายเป็นค่าจัดซื้อเครื่องรับส่งวิทยุระบบ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VHF/FM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ชนิดมือถือ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วัตต์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30992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เครื่องละไม่เกิน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12,000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โดยมีคุณลักษณะเฉพาะสังเขป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ขนาดกำลังส่ง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วัตต์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ตัวเครื่อง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แท่น</w:t>
            </w:r>
            <w:proofErr w:type="spellStart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ชาร์ท</w:t>
            </w:r>
            <w:proofErr w:type="spellEnd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เสายาง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เหล็กพับ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อุปกรณ์ติดตั้งครบชุด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หนังสือคู่มือ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ตามมาตรฐานครุภัณฑ์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140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  </w:t>
            </w:r>
          </w:p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ครุภัณฑ์เครื่องดับเพลิง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ชุดผจญเพลิง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เพื่อจ่ายเป็นค่าจัดซื้อชุดผจญเพลิง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2 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โดยครุภัณฑ์ดังกล่าวไม่ปรากฏในบัญชีราคามาตรฐาน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ครุภัณฑ์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แต่มีความ</w:t>
            </w:r>
            <w:proofErr w:type="spellStart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จําเป็นต้อง</w:t>
            </w:r>
            <w:proofErr w:type="spellEnd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เพื่อใช้ในการปฏิบัติงานและเพิ่มประสิทธิภาพในการป้องกันและบรรเทาสาธารณภัยแก่ประชาชน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ในท้องถิ่น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ซึ่งสามารถจัดหาได้ตามราคาท้องตลาด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140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โครงการก่อสร้างเสาอากาศแบบสามเหลี่ยมชนิดยึดโยง</w:t>
            </w:r>
            <w:proofErr w:type="spellStart"/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ด้วยส</w:t>
            </w:r>
            <w:proofErr w:type="spellEnd"/>
            <w:r w:rsidRPr="00D978E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ลิง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189,000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D978E5" w:rsidRPr="00D978E5" w:rsidTr="00D978E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78E5" w:rsidRDefault="00D978E5" w:rsidP="00D978E5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เพื่อจ่ายเป็นค่าก่อสร้างเสาอากาศแบบสามเหลี่ยมชนิดยึดโยง</w:t>
            </w:r>
            <w:proofErr w:type="spellStart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ด้วยส</w:t>
            </w:r>
            <w:proofErr w:type="spellEnd"/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ขนาดหน้ากว้าง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30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รายละเอียดตามแบบที่เทศบาลตำบลกรูดกำหนด)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 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117 </w:t>
            </w:r>
          </w:p>
          <w:p w:rsidR="00D978E5" w:rsidRDefault="00D978E5" w:rsidP="006A179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 (</w:t>
            </w:r>
            <w:r w:rsidRPr="00D978E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CA76F6" w:rsidRPr="00D978E5" w:rsidRDefault="00CA76F6" w:rsidP="006A179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shd w:val="clear" w:color="auto" w:fill="auto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978E5" w:rsidRPr="00D978E5" w:rsidRDefault="00D978E5" w:rsidP="00D978E5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F7870" w:rsidRDefault="009F7870" w:rsidP="008D0F2C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3"/>
        <w:gridCol w:w="150"/>
        <w:gridCol w:w="150"/>
        <w:gridCol w:w="6255"/>
        <w:gridCol w:w="675"/>
        <w:gridCol w:w="1037"/>
        <w:gridCol w:w="431"/>
      </w:tblGrid>
      <w:tr w:rsidR="009F7870" w:rsidRPr="009F787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C30992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7,659,224 </w:t>
            </w: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2,762,200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2,281,200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2,281,200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1,008,540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DE7D8E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เพื่อจ่ายเป็นเงินเดือนเงินปรับปรุงเงินเดือนของพนักงานเทศบาล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และตำแหน่งอื่นๆ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ระเบียบกฎหมายหรือหนังสือสั่งการที่กำหนดโดยคำนวณไว้ไม่เกิน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 ของพนักงาน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เพื่อจ่ายเป็นเงินเพิ่มค่าครองชีพชั่วคราวและเงินเพิ่มต่างๆให้แก่พนักงานเทศบาลตำบลกรูด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1,095,600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เพื่อจ่ายเป็นค่าตอบแทนพนักงานจ้างรายเดือนเงินปรับปรุงค่าตอบแทนตามคำสั่ง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หรือหนังสือสั่งการที่กำหนดให้แก่พนักงานจ้างตามภารกิจและพนักงานจ้างทั่วไป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153,060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ตามคำสั่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74E59" w:rsidRDefault="009F7870" w:rsidP="00774E59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</w:t>
            </w:r>
            <w:proofErr w:type="spellStart"/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ปฎิบัติงาน</w:t>
            </w:r>
            <w:proofErr w:type="spellEnd"/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นอกเวลาราชการให้แก่พนักงานเทศบาลและพนักงานจ้าง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ซึ่งเป็นงานเร่งด่วนนอกเวลาราชการปกติหรืองานที่ไม่อาจทำในเวลาราชการได้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</w:p>
          <w:p w:rsidR="009F7870" w:rsidRDefault="009F7870" w:rsidP="00774E59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1562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 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C30992" w:rsidRDefault="00C30992" w:rsidP="00774E59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774E59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774E59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Pr="009F7870" w:rsidRDefault="00C30992" w:rsidP="00774E59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 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ค่าเย็บเล่มหรือเข้าปกหนังสือค่าซักฟอก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ค่ากำจัดสิ่งปฏิกูล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ค่าโฆษณาและเผยแพร่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ค่าเบี้ยประกันต่างๆ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ค่าเบี้ยประกันรถยนต์ส่วนกลางและรถที่ใช้เพื่อบริการชุมชน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ค่าจ้างเหมาบริการต่างๆ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เพื่อจ่ายเป็นค่าจ้างเหมาอยู่เวรยาม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สำนักงานเทศบาลตำบลกรูดเพื่อรักษาความปลอดภัย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และค่าจ้างเหมาบริการอื่นๆที่จำเป็นต่อทางราชการ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ค่าติดตั้งไฟฟ้าประกอบด้วย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ค่าหักเสาพาดสายภายในสถานที่ราชการเพื่อให้ราชการได้บริการไฟฟ้ารวมถึงค่าติดตั้งหม้อแปลง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เครื่องวัดและอุปกรณ์ไฟฟ้า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ซึ่งเป็นกรรมสิทธิ์ของการไฟฟ้า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(2)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ค่าจ้างเหมาเดินสายและติดตั้งอุปกรณ์ไฟฟ้าเพิ่มเติม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774E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ค่าธรรมเนียมรวมถึงการปรับปรุงระ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บบไฟฟ้า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การเพิ่มกำลังไฟฟ้า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การขยายเขตไฟฟ้าการบำรุงรักษาหรือซ่อมแซมระบบไฟฟ้า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ค่าติดตั้งประปาประกอบด้วย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(1)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่างท่อประปาภายนอกสถานที่ราชการเพื่อให้องค์กรปกครองส่วนท้องถิ่นได้ใช้บริการน้ำประปารวมถึงค่าติดตั้งมาตรวัดน้ำและอุปกรณ์ประปาซึ่งเป็นกรรมสิทธิ์ของประปา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ค่าติดตั้งโทรศัพท์ค่าใช้จ่ายต่างๆในการติดตั้งโทรศัพท์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ยกเว้น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ค่าตู้สาขาค่าเครื่องโทรศัพท์พ่วงภายในและเครื่องโทรศัพท์ภายใน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774E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ค่าติดตั้งเครื่อง</w:t>
            </w:r>
            <w:proofErr w:type="spellStart"/>
            <w:r w:rsidR="00774E5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รับสั</w:t>
            </w:r>
            <w:r w:rsidR="00774E5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ญาน</w:t>
            </w:r>
            <w:proofErr w:type="spellEnd"/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F7870" w:rsidRPr="009F787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Default="009F7870" w:rsidP="00774E59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ค่าพาหนะค่าเช่าที่พัก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ค่าธรรมเนียมในการใช้สนามบินค่าลงทะเบียนต่างๆ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ในการเดินทางไปราชการในราชอาณาจักรและนอกราชอาณาจักรหรือไปอบรมสัมมนาของพนักงานเทศบาล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F787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พนักงานจ้างผู้ที่ได้รับการแต่งตั้งให้เดินทางไปราชการตามระเบียบ(สำนักปลัด</w:t>
            </w:r>
            <w:r w:rsidR="00774E5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6A78B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  <w:p w:rsidR="006A78B8" w:rsidRDefault="006A78B8" w:rsidP="00774E59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A78B8" w:rsidRPr="009F7870" w:rsidRDefault="006A78B8" w:rsidP="00774E59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F7870" w:rsidRPr="009F7870" w:rsidRDefault="009F7870" w:rsidP="009F787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A76F6" w:rsidRPr="009F7870" w:rsidRDefault="00CA76F6" w:rsidP="008D0F2C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9305" w:type="dxa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6218"/>
        <w:gridCol w:w="869"/>
        <w:gridCol w:w="1037"/>
        <w:gridCol w:w="431"/>
      </w:tblGrid>
      <w:tr w:rsidR="006A78B8" w:rsidRPr="006A78B8" w:rsidTr="00C2623D">
        <w:trPr>
          <w:gridAfter w:val="1"/>
        </w:trPr>
        <w:tc>
          <w:tcPr>
            <w:tcW w:w="7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C30992" w:rsidP="00C30992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ง</w:t>
            </w:r>
            <w:r w:rsidR="006A78B8"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านระดับก่อนวัยเรียนและประถมศึกษา</w:t>
            </w:r>
            <w:r w:rsidR="006A78B8" w:rsidRPr="006A78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</w:t>
            </w:r>
            <w:r w:rsidR="006A78B8" w:rsidRPr="006A7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="006A78B8"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C262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6A78B8"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,897,024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A78B8" w:rsidRPr="006A78B8" w:rsidRDefault="006A78B8" w:rsidP="007708E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2,066,724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646,400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โครงการจัดกิจกรรมส่งเสริมเด็กและเยาวชนของเทศบาลตำบลกรูดเนื่องในวันเด็กแห่งชาติ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เพื่อเป็นค่าใช้จ่ายในการกิจกรรมส่งเสริมเด็กและเยาวชนของเทศบาลตำบลกรูด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เนื่องในวันเด็กแห่งชาติ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ของเด็กศูนย์พัฒนาเด็กเล็กบ้านกรูด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โรงเรียนในตำบลกรูด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</w:p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(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โครงการส่งเสริมประสบการณ์เรียนรู้ของ </w:t>
            </w:r>
            <w:proofErr w:type="spellStart"/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ศพด.</w:t>
            </w:r>
            <w:proofErr w:type="spellEnd"/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บ้านกรูด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เพื่อเป็นค่าใช้จ่ายในการจัดโครงการส่งเสริมประสบการณ์เรียนรู้ของ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ศพด.</w:t>
            </w:r>
            <w:proofErr w:type="spellEnd"/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บ้านกรูด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89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(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โครงการส่งเสริมพัฒนาการตามช่วงวัยของเด็กเล็กศูนย์พัฒนาเด็กเล็ก</w:t>
            </w: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บ้านกรูด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โครงการส่งเสริมพัฒนาการตามช่วงวัยของเด็กเล็กศูนย์พัฒนาเด็กเล็กบ้านกรู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89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(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โครงการสนับสนุนการจัดทำแผนพัฒนาการศึกษาของเทศบาลตำบลกรูดและสถานศึกษาในสังกัด(</w:t>
            </w:r>
            <w:proofErr w:type="spellStart"/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ศพด.</w:t>
            </w:r>
            <w:proofErr w:type="spellEnd"/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บ้านกรูด)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ในการจัดโครงการสนับสนุนการจัดทำแผนพัฒนาการศึกษาของเทศบาลตำบลกรูดและสถานศึกษาในสังกัด(</w:t>
            </w:r>
            <w:proofErr w:type="spellStart"/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ศพด.</w:t>
            </w:r>
            <w:proofErr w:type="spellEnd"/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บ้านกรูด)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89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(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521,400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 </w:t>
            </w: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เพื่อจ่ายเป็นค่าอาหารกลางวันให้แก่ศูนย์พัฒนาเด็กเล็กบ้านกรูด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79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อัตรามื้อละ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บาทต่อคนรวม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245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387,100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3301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1E44B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4 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</w:t>
            </w:r>
          </w:p>
          <w:p w:rsidR="00C30992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88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(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“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ทั้งนี้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จะเบิกจ่ายต่อเมื่อรับการจัดสรรงบประมาณจากกรมส่งเสริมการปกครองท้องถิ่น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”</w:t>
            </w:r>
          </w:p>
          <w:p w:rsid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br/>
            </w: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(2)</w:t>
            </w: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เพื่อจ่ายเป็นค่าจัดการเรียนการสอน(รายหัว)</w:t>
            </w: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ให้แก่ศูนย์พัฒนาเด็กเล็กบ้านกรูด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79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คนละ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1,700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บาท/ปี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752D09" w:rsidRDefault="006A78B8" w:rsidP="00752D09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เป็นเงิน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134,300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จ่ายเป็นค่าจัดการเรียนการสอนของศูนย์พัฒนาเด็กเล็ก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3301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752D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4 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:rsidR="006A78B8" w:rsidRPr="006A78B8" w:rsidRDefault="006A78B8" w:rsidP="00752D09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88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(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“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ทั้งนี้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จะเบิกจ่ายต่อเมื่อรับการจัดสรรงบประมาณจากกรมส่งเสริมการปกครองท้องถิ่น</w:t>
            </w:r>
            <w:r w:rsidRPr="006A78B8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1,420,324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6A78B8" w:rsidRPr="006A78B8" w:rsidTr="00C2623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เพื่อจ่ายเป็นค่าจัดซื้อวัสดุหรือจ้างทำสิ่งของที่มีสภาพสิ้นเปลืองโดยสภาพเช่น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แก้วน้ำ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ช้อน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ชาม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กระดาษชำระ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ถุงขยะ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ชั้นวางของ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ที่นอน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หมอน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มุ้ง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6A78B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A78B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A78B8" w:rsidRPr="006A78B8" w:rsidRDefault="006A78B8" w:rsidP="006A78B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A76F6" w:rsidRDefault="007708E3" w:rsidP="008D0F2C">
      <w:pPr>
        <w:ind w:left="0"/>
        <w:rPr>
          <w:rFonts w:ascii="TH SarabunPSK" w:hAnsi="TH SarabunPSK" w:cs="TH SarabunPSK"/>
          <w:sz w:val="32"/>
          <w:szCs w:val="32"/>
          <w:cs/>
        </w:rPr>
      </w:pPr>
      <w:r w:rsidRPr="00DC5E3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DC5E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ค่าอาหารเสริม (นม)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5E3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1,410,324  บาท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3"/>
        <w:gridCol w:w="150"/>
        <w:gridCol w:w="6255"/>
        <w:gridCol w:w="675"/>
        <w:gridCol w:w="1037"/>
        <w:gridCol w:w="431"/>
      </w:tblGrid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5E3D" w:rsidRDefault="00E1209F" w:rsidP="00DC5E3D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เพื่อจ่ายเป็นค่าใช้จ่ายในการจัดซื้ออาหารเสริม(นม)ให้แก่เด็กเล็ก-ป.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อัตราคนละ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7.37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แห่ง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ตามแนวทางหนังสือ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กรมส่งเสริมการปกครองท้องถิ่นกระทรวงมหาดไทย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3301 </w:t>
            </w:r>
          </w:p>
          <w:p w:rsidR="00E1209F" w:rsidRPr="00E1209F" w:rsidRDefault="00E1209F" w:rsidP="00752D09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14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ดังนี้.-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วัดเขานาง</w:t>
            </w:r>
            <w:proofErr w:type="spellStart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เภา</w:t>
            </w:r>
            <w:proofErr w:type="spellEnd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(231,860.00)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บ้านไสใน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73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(139,883.00)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บ้านบ่อน้ำร้อน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76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(145,631.00)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กำสนราษฎร์อุทิศ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158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(302,760.00)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บ้านแม่โมกข์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229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(438,810.00)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ศูนย์พัฒนาเด็กเล็ก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79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260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(151,380.00)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752D0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4 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88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(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DC5E3D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“</w:t>
            </w:r>
            <w:r w:rsidRPr="00DC5E3D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ทั้งนี้</w:t>
            </w:r>
            <w:r w:rsidRPr="00DC5E3D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 </w:t>
            </w:r>
            <w:r w:rsidRPr="00DC5E3D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จะเบิกจ่ายต่อเมื่อรับการจัดสรรงบประมาณจากกรมส่งเสริมการปกครองท้องถิ่น</w:t>
            </w:r>
            <w:r w:rsidRPr="00DC5E3D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102,300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102,300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เพื่อจ่ายเป็นค่าจัดซื้อเก้าอี้ทำงานสำหรับพนักงานแบบล้อเลื่อนมีพนักพิง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ไม่ปรากฏในบัญชีราคามาตรฐานครุภัณฑ์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เป็นราคาท้องตลาด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142</w:t>
            </w:r>
          </w:p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17 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เครื่องโทรสาร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731F48" w:rsidRDefault="00731F48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เพื่อจ่ายเป็นค่าจัดซื้อเครื่องโทรสาร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แบบใช้กระดาษธรรมดา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โดยส่งเอกสารไม่น้อยกว่า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โดยมีคุณลักษณะพอสังเขปดังนี้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คุณสมบัติการรับรองมาตรฐานผลิตภัณฑ์อุตสาหกรรม(</w:t>
            </w:r>
            <w:proofErr w:type="spellStart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)ให้เป็นไปตามสำนักมาตรฐานผลิตภัณฑ์อุตสาหกรรมกำหนด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1) 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หมายถึงเครื่อง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Facsimile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หรือโทรภาพ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2) 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ความเร็วในการส่งเอกสารไม่เกินกว่า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วินาทีต่อแผ่น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3) 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ขนาดที่กำหนดเป็นขนาดส่งเอกสารขั้นต่ำ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ตามมาตรฐานครุภัณฑ์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142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18  (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ตู้เหล็ก</w:t>
            </w: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 </w:t>
            </w: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ตู้ละไม่เกิน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5,500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โดยมีคุณลักษณะพอสังเขปดังนี้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1)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2)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ชิ้น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3)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ตามมาตรฐานครุภัณฑ์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142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เพื่อจ่ายเป็นค่าจัดซื้อโต๊ะทำงานขนาดไม่น้อยกว่า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120X60X75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เซนติเมตร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ไม่ปรากฏในบัญชีราคามาตรฐานครุภัณฑ์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เป็นราคาท้องตลาด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141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BD1801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0992" w:rsidRDefault="00E1209F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เพื่อจ่ายเป็นค่าจัดซื้อเครื่องคอมพิวเตอร์สำหรับสำนักงาน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จอขนาดไม่น้อยกว่า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เครื่องละ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16,000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โดยมีลักษณะพื้นฐานดังนี้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มีหน่วยประมวลผลกลาง(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CPU)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แกนหลัก(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 Core)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มีความเร็วสัญญาณนาฬิกา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พื้นฐานไม่น้อยกว่า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3.3 GHz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(RAM) 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ชนดิ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DDR3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GB </w:t>
            </w:r>
          </w:p>
          <w:p w:rsidR="00C30992" w:rsidRDefault="00C30992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209F" w:rsidRPr="00731F48" w:rsidRDefault="00E1209F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มีหน่วยจัดเก็บข้อมูล(</w:t>
            </w:r>
            <w:r w:rsidR="00BD18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Hard Drive)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SATA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หรือดีกว่าขนาดความจุ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TB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หรือชนิด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Solid State Drive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ขนาดความจุ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GB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DVD-RW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Network Interface)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10/10/1000 Base-T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มีจอภาพแบบ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Contrast Ratio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600 : 1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19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นิ้ว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21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13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BD1801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เครื่องพิมพ์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Multifunetion</w:t>
            </w:r>
            <w:proofErr w:type="spellEnd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แบบฉีดหมึก (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Inkjet)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0992" w:rsidRDefault="00E1209F" w:rsidP="00E1209F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Multifunetion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แบบฉีดหมึก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(Inkjet)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ราคาเครื่องละ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7,700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โดยมีคุณลักษณะพื้นฐานดังนี้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 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เป็นอุปกรณ์ที่มีความเป็น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Printer,Copier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Scanner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FAX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ใช้เทคโนโลยีแบบพ่นหมึก(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Inkjet)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4,80 X 1,200  dpi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1200 X 4,800 dpi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มีความเร็วในการพิมพ์ร่างขาวดำไม่น้อยกว่า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33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10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มีความเร็วในกา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รพิม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ร่างสีไม่น้อยกว่า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15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หน้าต่อนาที(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ppm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15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ภาพต่อนาที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ipm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ขาวดำ-สี)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มีความความละเอียดในการสแกนสูงสุดไม่น้อยกว่า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1,200 X 2,400  dpi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(Auto Document Feed)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99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ถึง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เปอร์เซ็นต์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(Network Interface)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10/100 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Bese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-T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หรือดีกว่า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  <w:p w:rsidR="00C30992" w:rsidRDefault="00C30992" w:rsidP="00E1209F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1209F" w:rsidRPr="00731F48" w:rsidRDefault="00E1209F" w:rsidP="00E1209F">
            <w:pPr>
              <w:spacing w:after="24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สามารถใช้งานผ่านเครือข่ายไร้สาย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(Wi-Fi)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A4,Letter, Legal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Custom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โดยถาดใส่กระดาษได้ไม่น้อยกว่า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21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15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BD1801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เครื่องสำรองไฟ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800 VA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ราคาเครื่องละ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2,800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โดยมีคุณลักษณะพื้นฐานดังนี้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มีกำลังไฟฟ้าด้านนอกไม่น้อยกว่า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800 AV (480 Watts)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15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นาที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ตามราคากลางและคุณลักษณะพื้นฐานครุภัณฑ์คอมพิวเตอร์ประจำปี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21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731F48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2,728,000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731F48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2,728,000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BD1801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jc w:val="right"/>
              <w:textAlignment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E1209F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2,728,000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textAlignment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E1209F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1801" w:rsidRDefault="00E1209F" w:rsidP="00E1209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อุดหนุนโรงเรียนในเขตตำบลกรูด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           1)  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โครงการสนับสนุนอาหารกลางวันเด็กนักเรียนจำนวน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2,628,000.00 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เพื่อจ่ายเป็นเงินอุดหนุนค่าอาหารกลางวันโดยจัดสรรให้แก่เด็กเล็กเด็กอนุบาลและเด็ก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1-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ของโรงเรียนสังกัดสำนักงานคณะกรรมการการศึกษาขั้นพื้นฐาน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สพฐ.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)ในเขตเทศบาลตำบลกรูดจำนวน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  <w:p w:rsidR="00BD1801" w:rsidRDefault="00E1209F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อัตรามื้อละ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20 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บาทต่อคน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ตามแนวทางหนังสือ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กรมส่งเสริมการปกครองท้องถิ่นกระทรวงมหาดไทย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0816.2/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3301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ดังนี้.-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วัดเขานาง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เภา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121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(484,000.00)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บ้านไสใน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73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(292,000.00)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บ้านบ่อน้ำร้อน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76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(304,000.00)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•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กำสนราษฎร์อุทิศ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158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(632,000.00)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•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บ้านแม่โมกข์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229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(916,000.00)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130-131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5-9 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D1801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“</w:t>
            </w:r>
            <w:r w:rsidRPr="00BD1801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ทั้งนี้</w:t>
            </w:r>
            <w:r w:rsidRPr="00BD1801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 </w:t>
            </w:r>
            <w:r w:rsidRPr="00BD1801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  <w:cs/>
              </w:rPr>
              <w:t>จะเบิกจ่ายต่อเมื่อรับการจัดสรรงบประมาณจากกรมส่งเสริมการปกครองท้องถิ่น</w:t>
            </w:r>
            <w:r w:rsidRPr="00BD1801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t>”</w:t>
            </w:r>
            <w:r w:rsidRPr="00BD1801"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2) 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โครงการสนับสนุนโรงเรียนภายในตำบลกรูดจำนวน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100,000.00 </w:t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เพื่อจ่ายเป็นเงินอุดหนุนโครงการจัดกิจกรรมให้แก่เด็กนักเรียนในโรงเรียนเขตเทศบาลตำบลกรูดดังนี้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•</w:t>
            </w:r>
            <w:proofErr w:type="spellStart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บ้านไสใน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โครงการเศรษฐกิจพอเพียง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20,000.00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-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ารต่างๆที่สามารถเบิกจ่ายตามระเบียบของทางราชการของโครงการเศรษฐกิจพอเพียง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ให้แก่โรงเรียนบ้านไสใน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129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  (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•</w:t>
            </w:r>
            <w:proofErr w:type="spellStart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กำสน</w:t>
            </w:r>
            <w:proofErr w:type="spellStart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ราษฏร์</w:t>
            </w:r>
            <w:proofErr w:type="spellEnd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อุทิศ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โครงการส่งเสริมและพัฒนาอาชีพเด็กและเยาวชน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:rsidR="00E1209F" w:rsidRPr="00731F48" w:rsidRDefault="00E1209F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20,000.00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ารต่างๆที่สามารถเบิกจ่ายตามระเบียบของทางราชการของโครงการส่งเสริมและพัฒนาอาชีพเด็กและเยาวชน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ให้แก่โรงเรียนกำสน</w:t>
            </w:r>
            <w:proofErr w:type="spellStart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ราษฏร์</w:t>
            </w:r>
            <w:proofErr w:type="spellEnd"/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อุทิศ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731F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</w:t>
            </w:r>
            <w:r w:rsidR="00BD180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งถิ่น 4 ปี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731F48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1F4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E1209F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E1209F" w:rsidRPr="00E1209F" w:rsidTr="00E1209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1801" w:rsidRDefault="00E1209F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128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 (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•</w:t>
            </w:r>
            <w:proofErr w:type="spellStart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บ้านแม่โมกข์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โครงการเกษตรเพื่อชีวิตตามปรัชญาเศรษฐกิจพอเพียง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AD1101" w:rsidRDefault="00E1209F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30,000.00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ารต่างๆที่สามารถเบิกจ่ายตามระเบียบของทางราชการของโครงการเกษตรเพื่อชีวิตตามปรัชญาเศรษฐกิจพอเพียง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ให้แก่โรงเรียนบ้านแม่โมกข์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128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 (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•</w:t>
            </w:r>
            <w:proofErr w:type="spellStart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ร.ร.</w:t>
            </w:r>
            <w:proofErr w:type="spellEnd"/>
            <w:r w:rsidRPr="00BD18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ท่าเฟืองวิทยา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โครงการสืบสานภูมิปัญญาท้องถิ่น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30,000.00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ารต่างๆที่สามารถเบิกจ่ายตามระเบียบของทางราชการของโครงการสืบสานภูมิปัญญาท้องถิ่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ให้แก่โรงเรียนท่าเฟืองวิทยา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129  </w:t>
            </w:r>
          </w:p>
          <w:p w:rsidR="00E1209F" w:rsidRPr="00E1209F" w:rsidRDefault="00E1209F" w:rsidP="00BD1801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 (</w:t>
            </w:r>
            <w:r w:rsidRPr="00E120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shd w:val="clear" w:color="auto" w:fill="auto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1209F" w:rsidRPr="00E1209F" w:rsidRDefault="00E1209F" w:rsidP="00E1209F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65DB" w:rsidRDefault="00CD65DB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F2587D" w:rsidRDefault="00F2587D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3"/>
        <w:gridCol w:w="150"/>
        <w:gridCol w:w="150"/>
        <w:gridCol w:w="6431"/>
        <w:gridCol w:w="675"/>
        <w:gridCol w:w="861"/>
        <w:gridCol w:w="431"/>
      </w:tblGrid>
      <w:tr w:rsidR="00FE790E" w:rsidRPr="00FE790E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30992" w:rsidRDefault="00C30992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FE790E" w:rsidRDefault="00FE790E" w:rsidP="00C30992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1,002,340 </w:t>
            </w: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  <w:p w:rsidR="00C30992" w:rsidRPr="00FE790E" w:rsidRDefault="00C30992" w:rsidP="00C30992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E790E" w:rsidRPr="00FE790E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882,340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824,340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824,340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653,220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เพื่อจ่ายเป็นเงินเดือนเงินปรับปรุงเงินเดือนของพนักงานเทศบาล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ระเบียบกฎหมายหรือหนังสือสั่งการที่กำหนดโดยคำนวณไว้ไม่เกิน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 ของพนักงาน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เพื่อจ่ายเป็นเงินเพิ่มค่าครองชีพชั่วคราวและเงินเพิ่มต่างๆให้แก่พนักงานเทศบาลตำบลกรูด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123,120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เพื่อจ่ายเป็นค่าตอบแทนพนักงานจ้างรายเดือนเงินปรับปรุงค่าตอบแทนตามคำสั่ง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หรือหนังสือสั่งการที่กำหนดให้แก่พนักงานจ้างตามภารกิจและพนักงานจ้างทั่วไป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ตามคำสั่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5A9D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</w:t>
            </w:r>
            <w:proofErr w:type="spellStart"/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ปฎิบัติงาน</w:t>
            </w:r>
            <w:proofErr w:type="spellEnd"/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นอกเวลาราชการให้แก่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พนักงานเทศบาลและพนักงานจ้าง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ซึ่งเป็นงานเร่งด่วนนอกเวลาราชการปกติหรืองานที่ไม่อาจทำในเวลาราชการได้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ตามหนังสือกระทรวงมหาดไทย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Pr="00FE790E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เพื่อจ่ายเป็นค่าใช้จ่ายเช่นค่าเบี้ยเลี้ยงเดินทางค่าพาหนะค่าเช่าที่พัก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ค่าลงทะเบียนต่างๆในการเดินทางไปราชการในราชอาณาจักรและนอกราชอาณาจักรหรือไปอบรมสัมมนาของพนักงานเทศบาลพนักงานจ้างผู้ที่ได้รับการแต่งตั้งให้เดินทางไปราชการตามระเบียบ(สำนักปลัด)</w:t>
            </w: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35A9D" w:rsidRPr="00FE790E" w:rsidRDefault="00A35A9D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โครงการรณรงค์ป้องกันโรคติดต่อ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เพื่อจ่ายเป็นค่าดำเนินการในกิจกรรม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อบรมให้ความรู้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ให้คำแนะนำ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เกี่ยวกับโครงการรณรงค์ป้องกันโรคติดต่อ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จัดซื้อวัสดุอุปกรณ์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ค่าวัสดุโฆษณาเผยแพร่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วัสดุรณรงค์ต่างๆ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0891.3/247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109 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เพื่อจ่ายเป็นค่าบำรุงรักษาและซ่อมแซมทรัพย์สินเพื่อให้สามารถใช้งานได้ตามปกติเช่น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ค่าซ่อมแซมและบำรุงรักษาทรัพย์สินฯลฯ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E790E" w:rsidRPr="00FE790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E790E" w:rsidRPr="00FE790E" w:rsidRDefault="00FE790E" w:rsidP="00FE790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เพื่อจ่ายเป็นค่าเวชภัณฑ์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เคมีภัณฑ์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ถุงมือ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สายยาง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น้ำยาต่างๆ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เพื่อใช้ในงานสาธารณสุขของเทศบาลตำบลกรูด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(</w:t>
            </w:r>
            <w:r w:rsidRPr="00FE79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0" w:type="auto"/>
            <w:shd w:val="clear" w:color="auto" w:fill="auto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E790E" w:rsidRPr="00FE790E" w:rsidRDefault="00FE790E" w:rsidP="00FE790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E790E" w:rsidRPr="00FE790E" w:rsidRDefault="00FE790E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F2587D" w:rsidRDefault="00F2587D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2A268F" w:rsidRDefault="002A268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6555"/>
        <w:gridCol w:w="675"/>
        <w:gridCol w:w="740"/>
        <w:gridCol w:w="431"/>
      </w:tblGrid>
      <w:tr w:rsidR="00AE627F" w:rsidRPr="00AE627F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Default="00AE627F" w:rsidP="00AE627F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50,000 </w:t>
            </w: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  <w:p w:rsidR="00AE627F" w:rsidRPr="00AE627F" w:rsidRDefault="00AE627F" w:rsidP="00AE627F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E627F" w:rsidRPr="00AE627F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Default="00AE627F" w:rsidP="00AE627F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  <w:p w:rsidR="00AE627F" w:rsidRPr="00AE627F" w:rsidRDefault="00AE627F" w:rsidP="00AE627F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โครงการพัฒนาและส่งเสริมคุณภาพชีวิตกลุ่มสตรีและเสริมสร้างความเข้มแข็งของครอบครัวเทศบาลตำบลกรูด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โครงการพัฒนาและส่งเสริมคุณภาพชีวิตกลุ่มสตรีและเสริมสร้างความเข้มแข็งของครอบครัวเทศบาลตำบลกรูด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111  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 (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โครงการส่งเสริมคุณภาพชีวิตให้กับคนพิการ ผู้ทุพพลภาพ ผู้ด้อยโอกาสและคนไร้ที่พึ่งของเทศบาลตำบลกรูด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E627F" w:rsidRPr="00AE627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เพื่อจ่ายเป็นค่าดำเนินโครงการส่งเสริมคุณภาพชีวิตให้กับคนพิการ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ผู้ทุพพลภาพ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ผู้ด้อยโอกาสและคนไร้ที่พึ่งของเทศบาลตำบลกรูด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</w:p>
          <w:p w:rsidR="00AE627F" w:rsidRPr="00AE627F" w:rsidRDefault="00AE627F" w:rsidP="00AE627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   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(</w:t>
            </w:r>
            <w:r w:rsidRPr="00AE62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shd w:val="clear" w:color="auto" w:fill="auto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627F" w:rsidRPr="00AE627F" w:rsidRDefault="00AE627F" w:rsidP="00AE627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E627F" w:rsidRDefault="00AE627F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p w:rsidR="00E16E37" w:rsidRDefault="00E16E37" w:rsidP="00BD1801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3"/>
        <w:gridCol w:w="150"/>
        <w:gridCol w:w="150"/>
        <w:gridCol w:w="6255"/>
        <w:gridCol w:w="675"/>
        <w:gridCol w:w="1037"/>
        <w:gridCol w:w="431"/>
      </w:tblGrid>
      <w:tr w:rsidR="008F20C4" w:rsidRPr="008F20C4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C30992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18,952,520 </w:t>
            </w: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4,541,520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2,219,160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2,219,160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1,699,020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2B69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เพื่อจ่ายเป็นเงินเดือนเงินปรับปรุงเงินเดือนของพนักงานเทศบาล</w:t>
            </w:r>
          </w:p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6 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ระเบียบกฎหมายหรือหนังสือสั่งการที่กำหนดโดยคำนวณไว้ไม่เกิน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 ของพนักงาน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เงินปรับเพิ่มตามคุณวุฒิเงินตอบแทนพิเศษเงินค่าตอบแทนรายเดือ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และเงินเพิ่มต่างๆให้แก่พนักงานเทศบาล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ตามคำสั่ง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จำตำแหน่งของพนักงานเทศบาลที่มีสิทธิได้รับเงินประจำตำแหน่งของผู้อำนวยการกองช่า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354,240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เพื่อจ่ายเป็นค่าตอบแทนพนักงานจ้างรายเดือนเงินปรับปรุงค่าตอบแทนตามคำสั่ง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ระเบียบกฎหมายหรือหนังสือสั่งการที่กำหนดให้แก่พนักงานจ้างตามภารกิจและพนักงานจ้างทั่วไป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โดยคำนวณไว้ไม่เกิน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เงินเพิ่มต่าง ๆของพนักงานจ้าง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และเงินเพิ่มต่างๆให้แก่พนักงานจ้างตามภารกิจและพนักงานจ้างทั่วไปตามคำสั่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ระเบียบกฎหมาย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หรือหนังสือสั่งการที่กำหนดโดยคำนวณไว้ไม่เกิน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  <w:p w:rsidR="00C30992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Pr="008F20C4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1,295,360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203,360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64,360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2B69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เป็นกรณีพิเศษ(เงินรางวัลประจำปี)ให้แก่พนักงานเทศบาลพนักงานจ้างเมื่อเทศบาลได้รับความเห็นชอบการประเมินประสิทธิภาพและประสิทธิผลการปฏิบัติราชการตามประกาศคณะกรรมการกลางพนักงานเทศบาล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มาตรฐานทั่วไปเกี่ยวกับหลักเกณฑ์เงื่อนไงและวิธีการกำหนดเงินประโยชน์ตอบแทนอื่นเป็นกรณีพิเศษอันมีลักษณะเป็นเงินรางวัลประจำปีสำหรับ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พนักงานเทศบาล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</w:t>
            </w:r>
          </w:p>
          <w:p w:rsidR="00C62B69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และพนักงานจ้างเทศบาล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proofErr w:type="spellEnd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2558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="00C62B6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กฎ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ระเบียบที่เกี่ยวข้อง</w:t>
            </w:r>
          </w:p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2B69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เพื่อจ่ายเป็นค่าตอบแทนการ</w:t>
            </w:r>
            <w:proofErr w:type="spellStart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ปฎิบัติงาน</w:t>
            </w:r>
            <w:proofErr w:type="spellEnd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นอกเวลาราชการให้แก่พนักงานเทศบาลและพนักงานจ้างซึ่งเป็นงานเร่งด่วนนอกเวลาราชการปกติ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หรืองานที่ไม่อาจทำในเวลาราชการได้ตามหนังสือกระทรวงมหาดไทย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0808.4/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1562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2550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บ้านหรือเช่าซื้อบ้านของพนักงานเทศบาลที่มีสิทธิได้รับตามระเบียบกระทรวงมหาดไทยว่าด้วยค่าเช่าบ้านของข้าราชการส่วนท้องถิ่นพ.ศ.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2551)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เพื่อจ่ายเป็นเงินช่วยเหลือการศึกษาบุตรของพนักงานเทศบาลและผู้บริหารเทศบาล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สิทธิเบิกได้ตามระเบียบกระทรวงมหาดไทยว่าด้วยสวัสดิการเกี่ยวกับการศึกษาบุตรของพนักงานส่วนท้องถิ่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2541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รวมแก้ไขเพิ่มเติมถึงปัจจุบัน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ค่าเย็บหนังสือ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เข้าปกหนังสือค่าถ่ายเอกสาร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เพื่อจ่ายเป็นค่าเย็บหนังสือ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เข้าปกหนังสือ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ค่าถ่ายเอกสารเป็น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ค่าจ้างเหมาบริการ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จ้างเหมาแบกหามสัมภาระจ้างเหมากำจัดปลวก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ค่าจ้างเหมารถบรรทุก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จ้างเหมาเครื่องจักรกล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หรือค่าใช้จ่ายอย่างอื่นที่มีลักษณะเดียวกัน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  <w:p w:rsidR="00C30992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30992" w:rsidRPr="008F20C4" w:rsidRDefault="00C30992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5874" w:rsidRDefault="008F20C4" w:rsidP="00EC5874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เพื่อจ่ายเป็นค่าใช้จ่ายเช่นค่าเบี้ยเลี้ยงเดินทาง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ค่าพาหนะค่าเช่าที่พัก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ท่าอากาศยาน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</w:p>
          <w:p w:rsidR="008F20C4" w:rsidRDefault="008F20C4" w:rsidP="00EC5874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ลงทะเบียนต่างๆในการเดินทางไปราชการในราชอาณาจักรและนอกราชอาณาจักรหรือไปอบรมสัมมนาของพนักงานเทศบาล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พนักงานจ้างผู้ที่ได้รับการแต่งตั้งให้เดินทางไปราชการตามระเบียบ(กองช่าง)</w:t>
            </w:r>
          </w:p>
          <w:p w:rsidR="00EC5874" w:rsidRDefault="00EC5874" w:rsidP="00EC5874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EC5874" w:rsidRPr="008F20C4" w:rsidRDefault="00EC587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เพื่อจ่ายเป็นค่าบำรุงรักษาหรือซ่อมแซมทรัพย์สินเพื่อให้สามารถใช้งานได้ตามปกติ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เพื่อจ่ายเป็นค่าจัดซื้อสิ่งของต่างๆที่ใช้ในสำนักงาน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แฟ้ม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กระดาษปากกากระดาษคาร์บอน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กระดาษถ่ายเอกสารผงหมึกถ่ายเอกสาร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เพื่อจ่ายเป็นค่าจัดซื้อวัสดุเกี่ยวกับไฟฟ้าวิทยุ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เช่นฟิวส์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สายไฟฟ้าปลั๊กไฟฟ้า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EC5874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เพื่อจ่ายเป็นค่าซื้อวัสดุก่อสร้างเช่น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น้ำมันผสมสีสีแปรงทาสีปูนซิ</w:t>
            </w:r>
            <w:proofErr w:type="spellStart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เมนต์</w:t>
            </w:r>
            <w:proofErr w:type="spellEnd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ทรายอิฐ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ยางมะ</w:t>
            </w:r>
            <w:proofErr w:type="spellStart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ตอย</w:t>
            </w:r>
            <w:proofErr w:type="spellEnd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หินย่อย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หินคลุก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สังกะสีตะปู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เหล็กเส้น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ดินถม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PVC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ท่อเหล็ก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ท่อระบายน้ำ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จอบ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เสียม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สว่านเลื่อย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ประแจ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คีม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ค้อน</w:t>
            </w:r>
            <w:proofErr w:type="spellStart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เวอร์เนีย</w:t>
            </w:r>
            <w:proofErr w:type="spellEnd"/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เครื่องวัดขนาดเล็กชนิดต่างๆ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และวัสดุอื่นที่ใช้ในการซ่อมแซมครุภัณฑ์และสิ่งก่อสร้างที่ชำรุดเสียหายและใช้ตกแต่งสถานที่ในกิจกรรม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0C4" w:rsidRPr="008F20C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F20C4" w:rsidRPr="008F20C4" w:rsidRDefault="008F20C4" w:rsidP="00EC5874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น้ำมันเชื้อเพลิงน้ำมันหล่อลื่นฯลฯที่ใช้ในการปฏิบัติงานของเทศบาลและเครื่องจักรกลที่เทศบาลขอรับการสนับสนุนจากองค์การบริหารส่วนจังหวัดสุราษฎร์ธานีหรือหน่วยงานอื่นเพื่อใช้ในการปฏิบัติงานของเทศบาลตำบลกรูด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8F20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0" w:type="auto"/>
            <w:shd w:val="clear" w:color="auto" w:fill="auto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F20C4" w:rsidRPr="008F20C4" w:rsidRDefault="008F20C4" w:rsidP="008F20C4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16E37" w:rsidRPr="00C1401E" w:rsidRDefault="000631A2" w:rsidP="00BD1801">
      <w:pPr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1401E" w:rsidRPr="00C1401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วัสดุโฆษณาและเผยแพร่</w:t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ab/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ab/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ab/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ab/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ab/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 xml:space="preserve"> 20,000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01E" w:rsidRPr="00C1401E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9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"/>
        <w:gridCol w:w="143"/>
        <w:gridCol w:w="142"/>
        <w:gridCol w:w="142"/>
        <w:gridCol w:w="142"/>
        <w:gridCol w:w="5991"/>
        <w:gridCol w:w="992"/>
        <w:gridCol w:w="1276"/>
        <w:gridCol w:w="588"/>
      </w:tblGrid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เพื่อจ่ายเป็นค่าจัดซื้อวัสดุที่ใช้ในการโฆษณาและเผยแพร่ประชาสัมพันธ์เช่น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พู่กันและสี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ภาพยนตร์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วิดีโอเทป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ซีดี)รูปสีหรือขาวดำที่ได้จากการล้างอัดขยาย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กระดาษเขียนโปสเตอร์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ป้ายต่างๆ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เพื่อจ่ายเป็นค่าอุปกรณ์เครื่องคอมพิวเตอร์เพิ่มเติมเช่น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เม้าส์</w:t>
            </w:r>
            <w:proofErr w:type="spellEnd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เมมโมรี่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ตลับผงหมึก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,FD,CD-R,CD-RW,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โปรแกรมคอมพิวเตอร์ต่างๆที่จำเป็นสำหรับการใช้งาน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เพื่อจ่ายเป็นค่าจัดซื้อวัสดุอุปกรณ์ต่างๆที่ไม่เข้าลักษณะและประเภทตามระเบียบวิธีการงบประมาณ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  <w:p w:rsidR="000631A2" w:rsidRPr="00C1401E" w:rsidRDefault="000631A2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7C4C17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เพื่อจ่ายเป็นค่าโทรศัพท์ที่ใช้ในการติดต่อราชการสำหรับกองช่าง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ทั้งภายในท้องถิ่นและทางไกลภายในประเทศและค่าใช้จ่ายเพื่อให้ได้มาซึ่งบริการดังกล่าว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และค่าใช้จ่ายที่เกิดขึ้นจากการใช้บริการ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ค่าเช่าเครื่องเช่าเลขหมายโทรศัพท์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ค่าบำรุงรักษาสาย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สำหรับใช้ในกิจการของเทศบาล(กอ</w:t>
            </w:r>
            <w:r w:rsidR="00C30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1,027,000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1,027,000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รถบรรทุก(ดีเซล)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952,000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C4C17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เพื่อจ่ายเป็นค่าจัดซื้อรถบรรทุก(ดีเซล)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ปริมาตรกระบอกสูบไม่ต่ำกว่า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2,400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ซีซี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หรือกำลังเครื่องยนต์สูงสุด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ไม่ต่ำกว่า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110</w:t>
            </w:r>
          </w:p>
          <w:p w:rsidR="007C4C17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กิโลวัตต์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ขับเคลื่อน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แบบดับเบิ้ลแคบ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7C4C17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โดยมีคุณลักษณะเฉพาะสังเขป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</w:p>
          <w:p w:rsidR="007C4C17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</w:t>
            </w:r>
            <w:r w:rsidR="00AF10F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</w:p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143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23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เครื่องหาพิกัดด้วยสัญญาณดาวเทียมแบบพกพา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Default="00C1401E" w:rsidP="007C4C1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เครื่องหาพิกัดด้วยสัญญาณดาวเทียมแบบพกพา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เครื่องโดยมีคุณลักษณะเฉพาะสังเขป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มีเครื่องรับสัญญาณ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GPS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มีจอภาพแสดงผลแบบ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LCD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บันทึกข้อมูลตำแหน่งพิกัดได้ไม่น้อยกว่า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2,000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และสร้างเส้นทางได้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เส้นทาง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บันทึกข้อมูลค่าพิกัดโดยอัตโนมัติได้ถึง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10,000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มีแผนที่ประเทศไทยบรรจุอยู่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และข้อมูลตำแหน่งสถานที่สำคัญไม่น้อยกว่า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500,000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มีเข็มทิศอิเล็กทรอนิกส์และระบบหาค่าความสูงโดยการวัดความดันอากาศ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มีพอร์ตสำหรับเชื่อมต่อกับเครื่องคอมพิวเตอร์ผ่านทาง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USB  port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High –Speed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สำนักงบประมาณ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143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  <w:p w:rsidR="007C4C17" w:rsidRPr="00C1401E" w:rsidRDefault="007C4C17" w:rsidP="007C4C1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เพื่อจ่ายเป็นค่าบำรุงรักษาและปรับปรุงครุภัณฑ์เพื่อให้สามารถใช้งานได้ตามปกติ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เครื่องคอมพิวเตอร์เครื่องปรับอากาศ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13,234,000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C5DC0" w:rsidRDefault="009C5DC0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184,000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184,000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เพื่อจ่ายเป็นค่าจัดซื้อวัสดุเกี่ยวกับไฟฟ้าวิทยุเช่นฟิวส์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สายไฟฟ้าปลั๊กไฟฟ้า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สวิตช์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หลอดไฟฟ้า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โคมไฟ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ด้านงานบริการชุมชน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เพื่อจ่ายเป็นค่าจัดซื้อวัสดุยานพาหนะต่างๆ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ยางนอกยางใน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</w:t>
            </w:r>
            <w:proofErr w:type="spellStart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เบรค</w:t>
            </w:r>
            <w:proofErr w:type="spellEnd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ฯลฯ(กองช่าง)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เพื่อจ่ายเป็นค่าจัดซื้อน้ำมันเชื้อเพลิงน้ำมันหล่อลื่นฯลฯที่ใช้ในการปฏิบัติงานของเทศบาล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ตำบลกรูด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13,050,000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9C5DC0" w:rsidP="009C5DC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="00C1401E"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เพื่อจ่ายเป็นค่าบำรุงรักษาและปรับปรุงครุภัณฑ์เพื่อให้สามารถใช้งานได้ตามปกติ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รถจักรยานยนต์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รถยนต์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เครื่องคอมพิวเตอร์เครื่องปรับอากาศ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13,000,000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โครงการก่อสร้างถนนคอนกรีตเสริมเหล็กสายตาวัน-</w:t>
            </w:r>
            <w:proofErr w:type="spellStart"/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ฤทธิ</w:t>
            </w:r>
            <w:proofErr w:type="spellEnd"/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รงค์ หมู่ที่ </w:t>
            </w: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496,000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C5DC0" w:rsidRDefault="00C1401E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ผิวจราจรกว้าง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4.00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225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หรือมีพื้นผิวจราจรไม่น้อยกว่า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พร้อมวางท่อระบายน้ำ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(ชั้น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3 )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ขนาดเส้นผ่าศูนย์กลาง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0.60 X 1.00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</w:t>
            </w:r>
          </w:p>
          <w:p w:rsidR="009C5DC0" w:rsidRDefault="00C1401E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รายละเอียดตามแบบแปลนที่เทศบาลตำบลกรูด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99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8  </w:t>
            </w:r>
          </w:p>
          <w:p w:rsidR="00C1401E" w:rsidRDefault="00C1401E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  <w:p w:rsidR="00F065DF" w:rsidRDefault="00F065DF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065DF" w:rsidRDefault="00F065DF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065DF" w:rsidRDefault="00F065DF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065DF" w:rsidRDefault="00F065DF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895" w:rsidRDefault="00F96895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065DF" w:rsidRPr="00C1401E" w:rsidRDefault="00F065DF" w:rsidP="009C5DC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โครงการก่อสร้างถนนคอนกรีตเสริมเหล็กสายบ้านนายอารมณ์ </w:t>
            </w: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สำนักไฟ หมู่ที่ </w:t>
            </w:r>
            <w:r w:rsidRPr="00C1401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1,191,000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C5DC0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ผิวจราจรกว้าง</w:t>
            </w:r>
          </w:p>
          <w:p w:rsidR="00F065DF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0.15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450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หรือมีพื้นผิวจราจรรวมไม่น้อยกว่า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2,250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98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3 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F065DF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โครงการก่อสร้างถนนคอนกรีตเสริมเหล็กสายแม่เหลง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5DF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ผิวจราจรกว้าง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4.00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0.15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0.50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065DF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230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หรือมีพื้นที่ผิวจราจรรวมไม่น้อยกว่า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920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065DF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</w:p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99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6 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F065DF" w:rsidRDefault="00C1401E" w:rsidP="00D33846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โครงการก่อสร้างถนนคอนกรีตเสริมเหล็กสายนายผก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498,000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เพื่อจ่ายเป็นค่าก่อสร้างถนนคอนกรีตเสริมเหล็กผิวจราจรกว้าง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4.00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230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หรือมีพื้นที่ผิวจราจรรวมไม่น้อยกว่า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920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98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 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F065DF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โครงการก่อสร้างถนนลาดยางผิวจราจร</w:t>
            </w:r>
            <w:proofErr w:type="spellStart"/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นกรีตสายข้างโรงเรียนกำสน</w:t>
            </w:r>
            <w:proofErr w:type="spellStart"/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ราษฏร์</w:t>
            </w:r>
            <w:proofErr w:type="spellEnd"/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อุทิศ-เขาพับผ้า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2,333,000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0CA2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เพื่อจ่ายเป็นค่าก่อสร้างถนนลาดยางผิวจราจร</w:t>
            </w:r>
            <w:proofErr w:type="spellStart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นกรีต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C1401E" w:rsidRPr="00C1401E" w:rsidRDefault="00C1401E" w:rsidP="00C1401E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4.00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0.05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1,340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หรือมีพื้นที่ผิวจราจรรวมไม่น้อยกว่า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5,360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94A9E" w:rsidRDefault="00C1401E" w:rsidP="00B94A9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โครงการก่อสร้างถนนคอนกรีตเสริมเหล็กสายบ้านนายวินัย-นอกไร่</w:t>
            </w:r>
          </w:p>
          <w:p w:rsidR="00C1401E" w:rsidRPr="00F065DF" w:rsidRDefault="00C1401E" w:rsidP="00B94A9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F065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2,016,000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C1401E" w:rsidRPr="00C1401E" w:rsidTr="00C1401E">
        <w:trPr>
          <w:trHeight w:val="360"/>
        </w:trPr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65DF" w:rsidRDefault="00C1401E" w:rsidP="00BA1D1F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ผิวจราจรกว้าง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065DF" w:rsidRDefault="00C1401E" w:rsidP="00E210C8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4.00 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0.15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F065DF" w:rsidRDefault="00C1401E" w:rsidP="00E210C8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0.50 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935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หรือมีพื้นผิวจราจรรวมไม่น้อยกว่า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3,740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กรูด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</w:t>
            </w:r>
          </w:p>
          <w:p w:rsidR="00C1401E" w:rsidRPr="00C1401E" w:rsidRDefault="00C1401E" w:rsidP="00E210C8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98  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   (</w:t>
            </w:r>
            <w:r w:rsidRPr="00C1401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401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1401E" w:rsidRPr="00C1401E" w:rsidRDefault="00C1401E" w:rsidP="00C1401E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A1D1F" w:rsidRDefault="00BA1D1F" w:rsidP="00BD1801">
      <w:pPr>
        <w:ind w:left="0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:rsidR="00BA1D1F" w:rsidRPr="00E210C8" w:rsidRDefault="00BA1D1F" w:rsidP="00BD1801">
      <w:pPr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1D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โครงการซ่อมแซมถนนลาดยางภายในตำบลกรูด หมู่ที่ </w:t>
      </w:r>
      <w:r w:rsidRPr="00BA1D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1-10</w:t>
      </w:r>
      <w:r w:rsidRPr="00E210C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E210C8">
        <w:rPr>
          <w:rFonts w:ascii="TH SarabunPSK" w:hAnsi="TH SarabunPSK" w:cs="TH SarabunPSK"/>
          <w:b/>
          <w:bCs/>
          <w:sz w:val="32"/>
          <w:szCs w:val="32"/>
          <w:cs/>
        </w:rPr>
        <w:t>จำนวน  2,757,000  บาท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6450"/>
        <w:gridCol w:w="250"/>
        <w:gridCol w:w="1134"/>
        <w:gridCol w:w="431"/>
      </w:tblGrid>
      <w:tr w:rsidR="00E210C8" w:rsidRPr="00BA1D1F" w:rsidTr="00E210C8">
        <w:trPr>
          <w:trHeight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D1F" w:rsidRPr="00E210C8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1) 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ซ่อมแซมถนนลาด</w:t>
            </w:r>
            <w:r w:rsidR="0070046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ยาง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สายกลางหมู่บ้านหมู่ที่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 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151,000  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:rsidR="00E210C8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เพื่อจ่ายเป็นค่าซ่อมแซมถนนลาดยาง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โดยทำการซ่อมแซมพื้นทางเดิมที่ชำรุดพร้อมเทคอนกรีตเสริมเหล็กทำผิวจราจรกว้าง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4.00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0.15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210C8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0.25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ระยะทางรวม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60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หรือมีพื้นที่ผิวจราจรรวมไม่น้อยกว่า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</w:p>
          <w:p w:rsidR="00BA1D1F" w:rsidRPr="00E210C8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2) 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ซ่อมแซมถนนลาดยางสายแม่โมกข์-เขาพับผ้า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7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1,287,000  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:rsidR="00E210C8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เพื่อจ่ายเป็นค่าซ่อมแซมถนนลาดยาง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โดยทำการซ่อมแซมพื้นทางเดิมที่ชำรุดพร้อมเทคอนกรีตเสริมเหล็กทำผิวจราจรกว้าง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4.00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0.15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  <w:p w:rsidR="00BA1D1F" w:rsidRPr="00BA1D1F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ระยะทางรวม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600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หรือมีพื้นที่ผิวจราจรรวมไม่น้อยกว่า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2,400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ตารางเมตร(รายละเอียดตามแบบแปลนที่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</w:p>
          <w:p w:rsidR="00BA1D1F" w:rsidRPr="00E210C8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3)  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ซ่อมแซมถนนลาดยางสายนางห้อง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8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1,319,000 </w:t>
            </w:r>
            <w:r w:rsidRPr="00BA1D1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  <w:p w:rsidR="00E210C8" w:rsidRDefault="00BA1D1F" w:rsidP="00BA1D1F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เพื่อจ่ายเป็นค่าซ่อมแซมถนนลาดยาง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โดยทำการซ่อมแซมพื้นทางเดิมที่ชำรุดพร้อมเทคอนกรีตเสริมเหล็กทำผิวจราจรกว้าง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5.00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0.15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  <w:p w:rsidR="00E210C8" w:rsidRDefault="00BA1D1F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ไหล่ทางหินคลุก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กว้างข้างละ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0.50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หรือมีพื้นที่ผิวจราจรรวมไม่น้อยกว่า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2,500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พร้อมวางท่อระบายน้ำ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(ชั้น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3)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ขนาดเส้นผ่าศูนย์กลาง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0.60X1.00</w:t>
            </w:r>
            <w:r w:rsidR="0090168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มตร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AD0A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AD0AC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</w:t>
            </w:r>
          </w:p>
          <w:p w:rsidR="00E210C8" w:rsidRDefault="00BA1D1F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(รายละเอียดตามแบบแปลนที่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101  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12   (</w:t>
            </w:r>
            <w:r w:rsidRPr="00BA1D1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  <w:p w:rsidR="00F96895" w:rsidRPr="00BA1D1F" w:rsidRDefault="00F96895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A1D1F" w:rsidRPr="00BA1D1F" w:rsidRDefault="00BA1D1F" w:rsidP="00BA1D1F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1D1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E210C8" w:rsidRPr="00894120" w:rsidRDefault="00894120" w:rsidP="00E210C8">
      <w:pPr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210C8" w:rsidRPr="00E210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โครงการซ่อมสร้างถนนลาดยางสายซอยพัฒนา</w:t>
      </w:r>
      <w:r w:rsidR="00E210C8" w:rsidRPr="00E210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1 </w:t>
      </w:r>
      <w:r w:rsidR="00E210C8" w:rsidRPr="00E210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หมู่ที่ </w:t>
      </w:r>
      <w:r w:rsidR="00E210C8" w:rsidRPr="00E210C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89412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8941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89412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 1,580,000  บาท</w:t>
      </w:r>
    </w:p>
    <w:tbl>
      <w:tblPr>
        <w:tblW w:w="93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"/>
        <w:gridCol w:w="144"/>
        <w:gridCol w:w="100"/>
        <w:gridCol w:w="144"/>
        <w:gridCol w:w="144"/>
        <w:gridCol w:w="6058"/>
        <w:gridCol w:w="65"/>
        <w:gridCol w:w="644"/>
        <w:gridCol w:w="65"/>
        <w:gridCol w:w="1069"/>
        <w:gridCol w:w="65"/>
        <w:gridCol w:w="644"/>
        <w:gridCol w:w="65"/>
      </w:tblGrid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4120" w:rsidRDefault="00E210C8" w:rsidP="00894120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เพื่อจ่ายเป็นค่าซ่อมสร้างถนนลาดยาง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โดยทำการซ่อมแซมพื้นทางเดิมที่ชำรุดพร้อมปูผิวจราจร</w:t>
            </w:r>
            <w:proofErr w:type="spellStart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กคอ</w:t>
            </w:r>
            <w:proofErr w:type="spellEnd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</w:t>
            </w:r>
            <w:r w:rsidR="008941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รี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4.00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89412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ระยะทาง </w:t>
            </w:r>
          </w:p>
          <w:p w:rsidR="00E210C8" w:rsidRDefault="00894120" w:rsidP="00894120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320 เมตร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และกว้าง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5.00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980 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ระยะทางรวม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1,300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0.04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หรือมีพื้นที่ผิวจราจรที่ซ่อมสร้างรวมไม่น้อยกว่า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6,180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(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97 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2    (</w:t>
            </w:r>
            <w:r w:rsidR="00E210C8"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  <w:p w:rsidR="00F96895" w:rsidRDefault="00F96895" w:rsidP="00894120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895" w:rsidRDefault="00F96895" w:rsidP="00894120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895" w:rsidRPr="00E210C8" w:rsidRDefault="00F96895" w:rsidP="00894120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โครงการปรับปรุงถนนหินคลุกพร้อมบดอัดสายป้าพัว-เขาหวาย หมู่ที่ 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1,631,000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4120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เพื่อจ่ายเป็นค่าปรับปรุงถนนหินคลุกพร้อมบดอัด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โดยทำการ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ลงดินหน้าเหมืองทำพื้นทางกว้าง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5.00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หนาเฉลี่ย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0.20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ลงหินคลุกบดอัดทำผิวจราจรกว้าง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5.00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หนาเฉลี่ย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0.10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</w:p>
          <w:p w:rsidR="00894120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2,700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FE63B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หรือมีผิวจราจรรวมไม่</w:t>
            </w:r>
            <w:r w:rsidR="00FE63B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น้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อยกว่า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13,500 </w:t>
            </w:r>
            <w:r w:rsidR="00FE63B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ตาราง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เมตรพร้อมวางท่อระบายน้ำ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(ชั้น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3 )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ขนาดเส้นผ่าศูนย์กลาง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0.60 X 1.00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894120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6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42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และขนาดเส้นผ่าศูนย์กลาง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0.80 X 1.00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จุด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14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(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รายละเอียดตามแบบแปลนที่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กำหนด)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100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   (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กองช่าง)</w:t>
            </w: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94120" w:rsidRPr="00E210C8" w:rsidRDefault="00894120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10C8" w:rsidRPr="00E210C8" w:rsidTr="00894120">
        <w:trPr>
          <w:gridAfter w:val="1"/>
          <w:wAfter w:w="65" w:type="dxa"/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1,177,000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gridAfter w:val="1"/>
          <w:wAfter w:w="65" w:type="dxa"/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1,158,000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1,038,000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988,000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 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ค่าจ้างเหมาบริการในการจัดเก็บขยะมูลฝอยจำนวน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288,000.00 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บริการในการกำจัดขยะมูลฝอยในความรับผิดชอบของเทศบาลตำบลกรูดซึ่งนำไปกำจัดบริเวณสถานที่กำจัดขยะมูลฝอยและสิ่งปฏิกูล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(2) 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ค่าจ้างเหมาบริการใช้สถานที่ทิ้งและกำจัดขยะมูลฝอยเทศบาล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700,000.00 </w:t>
            </w: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เพื่อจ่ายเป็นค่าเช่าทิ้งขยะมูลฝอยและสิ่งปฏิกูล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ของเทศบาลตำบลกรูด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เพื่อจ่ายเป็นค่าบำรุงรักษาหรือซ่อมแซมทรัพย์สินครุภัณฑ์เพื่อให้สามารถใช้งานได้ตามปกติ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สำนักปลัดฯ)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เพื่อจ่ายเป็นค่าจัดซื้อวัสดุยานพาหนะต่างๆ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แบตเตอรี่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ยางนอกยางใน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หัวเทียน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น้ำมัน</w:t>
            </w:r>
            <w:proofErr w:type="spellStart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เบรค</w:t>
            </w:r>
            <w:proofErr w:type="spellEnd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ฯลฯ(สำนักปลัด)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เพื่อจ่ายเป็นค่าจัดซื้อน้ำมันเชื้อเพลิงน้ำมันหล่อลื่นฯลฯที่ใช้ในการปฏิบัติงานของเทศบาล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10C8" w:rsidRPr="00E210C8" w:rsidTr="00894120">
        <w:trPr>
          <w:gridAfter w:val="1"/>
          <w:wAfter w:w="65" w:type="dxa"/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เครื่องฉีดน้ำแรงดันสูง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210C8" w:rsidRPr="00E210C8" w:rsidTr="00894120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A1CBE" w:rsidRDefault="00E210C8" w:rsidP="005A1CBE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เครื่องฉีดน้ำแรงดันสูง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แบบมีล้อเข็น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โดยมีแรงดันไม่น้อยกว่า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150 Bar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ขณะเครื่</w:t>
            </w:r>
            <w:r w:rsidR="00373CC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งทำงาน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ใช้ระบบไฟฟ้า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220 </w:t>
            </w:r>
            <w:proofErr w:type="spellStart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โวลท์</w:t>
            </w:r>
            <w:proofErr w:type="spellEnd"/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สายปั้มอัดฉีดยาวไม่น้อยกว่า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พร้อมอุปกรณ์ครบชุดใช้งานได้ทันที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210C8" w:rsidRPr="00E210C8" w:rsidRDefault="00E210C8" w:rsidP="005A1CBE">
            <w:pPr>
              <w:spacing w:after="0"/>
              <w:ind w:left="0"/>
              <w:jc w:val="both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1674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373C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เป็นครุภัณฑ์ที่ไม่ได้กำหนดไว้ในบัญชีราคามาตรฐานครุภัณฑ์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5A1C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จึงตั้ง</w:t>
            </w:r>
            <w:r w:rsidR="005A1C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จ่าย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ตามราคาในตลาดท้องถิ่น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2561-2564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143  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22  (</w:t>
            </w:r>
            <w:r w:rsidRPr="00E210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210C8" w:rsidRPr="00E210C8" w:rsidRDefault="00E210C8" w:rsidP="00E210C8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004F7" w:rsidRDefault="009004F7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9004F7" w:rsidRDefault="009004F7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F96895" w:rsidRDefault="00F96895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1"/>
      </w:tblGrid>
      <w:tr w:rsidR="00E20C29" w:rsidRPr="00E20C29" w:rsidTr="00E20C2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1"/>
            </w:tblGrid>
            <w:tr w:rsidR="00E20C29" w:rsidRPr="00E20C2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65"/>
                    <w:gridCol w:w="6"/>
                  </w:tblGrid>
                  <w:tr w:rsidR="00E20C29" w:rsidRPr="00E20C29" w:rsidTr="00E20C29">
                    <w:trPr>
                      <w:trHeight w:val="5760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150"/>
                          <w:gridCol w:w="150"/>
                          <w:gridCol w:w="153"/>
                          <w:gridCol w:w="150"/>
                          <w:gridCol w:w="6345"/>
                          <w:gridCol w:w="675"/>
                          <w:gridCol w:w="861"/>
                          <w:gridCol w:w="431"/>
                        </w:tblGrid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Default="00E20C29" w:rsidP="00E20C29">
                              <w:pPr>
                                <w:spacing w:after="0"/>
                                <w:ind w:left="0"/>
                                <w:jc w:val="center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ประมาณการรายจ่ายรวมทั้งสิ้น 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670,000 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 จ่ายจากรายได้จัดเก็บเอง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หมวดภาษีจัดสรรและหมวดเงินอุดหนุนทั่วไป แยกเป็น</w:t>
                              </w:r>
                            </w:p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center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Default="00E20C29" w:rsidP="00E20C29">
                              <w:pPr>
                                <w:spacing w:after="0"/>
                                <w:ind w:left="0"/>
                                <w:jc w:val="center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แผนงานสร้างความเข้มแข็งของชุมชน</w:t>
                              </w:r>
                            </w:p>
                            <w:p w:rsidR="00F96895" w:rsidRPr="00E20C29" w:rsidRDefault="00F96895" w:rsidP="00E20C29">
                              <w:pPr>
                                <w:spacing w:after="0"/>
                                <w:ind w:left="0"/>
                                <w:jc w:val="center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งานส่งเสริมและสนับสนุนความเข้มแข็งชุมชน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670,000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670,000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670,000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รายจ่ายเกี่ยวเนื่องกับการปฏิบัติราชการที่ไม่เข้าลักษณะรายจ่ายหมวดอื่นๆ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โครงการป้องกันและแก้ไขปัญหายาเสพติด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100,000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เพื่อเป็นค่าใช้จ่ายในการป้องกันและแก้ไขปัญหายาเสพติดโดยเฉพาะกลุ่มเสี่ยง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เช่น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เด็กและเยาวชนในโรงเรียน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สถานศึกษา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ไม่ให้เกี่ยวข้องกับยาเสพติด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กิจกรรมการบำบัดฟื้นฟูผู้ติด/ผู้เสพยาเสพติด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และการสร้างภูมิคุ้มกันในเยาวชนกลุ่มเสี่ยง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เพื่อจ่ายเป็นค่า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ลงทะเบียน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ป้ายโครงการ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ฯลฯ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ตามหนังสือกรมส่งเสริมการปกครองส่วนท้องถิ่นด่วนที่สุด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มท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0810.3/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ว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1102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ลงวันที่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1 </w:t>
                              </w:r>
                              <w:proofErr w:type="spellStart"/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กรกฏาคม</w:t>
                              </w:r>
                              <w:proofErr w:type="spellEnd"/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2557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บรรจุในแผนพัฒนาท้องถิ่น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2561-2564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หน้า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116 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ลำดับที่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4  (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สำนักปลัด)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โครงการส่งเสริมการคัดแยกขยะอันตรายในชุมชน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เพื่อเป็นค่าใช้จ่ายในการดำเนินการอบรมโครงการส่งเสริมการคัดแยกขยะอันตรายในชุมชน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เช่น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ค่าอาหารว่างและเครื่องดื่มและค่าใช้จ่ายอื่นๆที่เกี่ยวข้องบรรจุในแผนพัฒนาท้องถิ่น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4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2561-2564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หน้า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122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ลำดับที่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1  (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สำนักปลัด)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โครงการอบรมรณรงค์ต่อต้านปัญหายาเสพติด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เพื่อจ่ายเป็นค่าดำเนินการในกิจกรรม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อบรมความรู้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ให้คำแนะนำ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รณรงค์ต่อต้านปัญหายาเสพติดให้นักเรียนและเยาวชน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ดังนี้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จัดซื้อวัสดุอุปกรณ์</w:t>
                              </w:r>
                            </w:p>
                            <w:p w:rsid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ป้ายประชาสัมพันธ์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ค่าวัสดุโฆษณาเผยแพร่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วัสดุรณรงค์ต่างๆ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ตามหนังสือกรมส่งเสริมการปกครองท้องถิ่น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มท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0893.2/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ว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2682 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ลงวันที่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14 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พฤศจิกายน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2558 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บรรจุในแผนพัฒนาท้องถิ่น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4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2561-2564 </w:t>
                              </w:r>
                            </w:p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หน้า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116 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ลำดับที่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3  (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สำนักปลัด)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โครงการอบรมและศึกษาดูงานเพื่อพัฒนาศักยภาพกลุ่มสมาชิกผู้สูงอายุเทศบาลตำบลกรูด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thaiDistribute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พื่อจ่ายเป็นค่าดำเนินการจัดโครงการอบรมและศึกษาดูงานเพื่อพัฒนาศักยภาพกลุ่มสมาชิกผู้สูงอายุเทศบาลตำบลกรูด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โดยจ่ายเป็นค่าตอบแทนวิทยากร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ค่ารับรองค่ากระดาษเครื่องเขียน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แบบพิมพ์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ค่าวัสดุอุปกรณ์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lastRenderedPageBreak/>
                                <w:t>ป้าย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ค่าพาหนะ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ค่าอาหารและค่าใช้จ่ายอื่นที่จำเป็น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ฯลฯ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บรรจุในแผนพัฒนาท้องถิ่น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4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2561-2564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หน้า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116 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ลำดับที่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2  (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สำนักปลัด)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โครงการอบรมและศึกษาดูงานเพื่อพัฒนาศักยภาพของกลุ่มสตรี และกลุ่มองค์กรและผู้นำท้องที่ ผู้นำท้องถิ่นของเทศบาลตำบลกรูด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จำนวน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jc w:val="right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250,000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top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c>
                        </w:tr>
                        <w:tr w:rsidR="00E20C29" w:rsidRPr="00E20C29">
                          <w:trPr>
                            <w:trHeight w:val="36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Default="00E20C29" w:rsidP="00E20C29">
                              <w:pPr>
                                <w:spacing w:after="0"/>
                                <w:ind w:left="0"/>
                                <w:jc w:val="thaiDistribute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เพื่อจ่ายเป็นค่าดำเนินการโครงการอบรมและศึกษาดูงานเพื่อพัฒนาศักยภาพของกลุ่มสตรี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และกลุ่มองค์กรและผู้นำท้องที่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ผู้นำท้องถิ่นของเทศบาลตำบลกรูด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เพื่อสร้างความเข้มแข็งของชุมชนโดยจ่ายเป็นค่าตอบแทนวิทยากร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ค่ารับรอง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ค่ากระดาษเครื่องเขียน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แบบพิมพ์ค่าพิมพ์เอกสาร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ค่าวัสดุอุปกรณ์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ค่าป้าย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ค่าพาหนะ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ค่าเช่าที่พัก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ค่าอาหารของที่ระลึก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และค่าใช้จ่ายอื่นที่จำเป็น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ฯลฯ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บรรจุในแผนพัฒนาท้องถิ่น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4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</w:p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textAlignment w:val="center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พ.ศ.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2561-2564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หน้า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115   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ลำดับที่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1  (</w:t>
                              </w: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สำนักปลัด)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E20C29" w:rsidRPr="00E20C29" w:rsidRDefault="00E20C29" w:rsidP="00E20C29">
                              <w:pPr>
                                <w:spacing w:after="0"/>
                                <w:ind w:left="0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20C29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20C29" w:rsidRPr="00E20C29" w:rsidRDefault="00E20C29" w:rsidP="00E20C29">
                        <w:pPr>
                          <w:spacing w:after="0"/>
                          <w:ind w:left="0"/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20C29" w:rsidRPr="00E20C29" w:rsidRDefault="00E20C29" w:rsidP="00E20C29">
                        <w:pPr>
                          <w:spacing w:after="0"/>
                          <w:ind w:left="0"/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</w:pPr>
                      </w:p>
                    </w:tc>
                  </w:tr>
                </w:tbl>
                <w:p w:rsidR="00E20C29" w:rsidRPr="00E20C29" w:rsidRDefault="00E20C29" w:rsidP="00E20C29">
                  <w:pPr>
                    <w:spacing w:after="0"/>
                    <w:ind w:left="0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</w:p>
              </w:tc>
            </w:tr>
          </w:tbl>
          <w:p w:rsidR="00E20C29" w:rsidRPr="00E20C29" w:rsidRDefault="00E20C29" w:rsidP="00E20C29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20C29" w:rsidRPr="00E20C29" w:rsidRDefault="00CE2F43" w:rsidP="00E20C29">
      <w:pPr>
        <w:spacing w:after="0"/>
        <w:ind w:left="0"/>
        <w:rPr>
          <w:rFonts w:ascii="Angsana New" w:eastAsia="Times New Roman" w:hAnsi="Angsana New" w:cs="Angsana New"/>
          <w:sz w:val="28"/>
        </w:rPr>
      </w:pPr>
      <w:r w:rsidRPr="00E20C29">
        <w:rPr>
          <w:rFonts w:ascii="Angsana New" w:eastAsia="Times New Roman" w:hAnsi="Angsana New" w:cs="Angsana New"/>
          <w:sz w:val="28"/>
        </w:rPr>
        <w:lastRenderedPageBreak/>
        <w:object w:dxaOrig="24000" w:dyaOrig="1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15pt" o:ole="">
            <v:imagedata r:id="rId8" o:title=""/>
          </v:shape>
          <w:control r:id="rId9" w:name="DefaultOcxName" w:shapeid="_x0000_i1030"/>
        </w:object>
      </w:r>
    </w:p>
    <w:p w:rsidR="00E20C29" w:rsidRPr="00E20C29" w:rsidRDefault="00CE2F43" w:rsidP="00E20C29">
      <w:pPr>
        <w:spacing w:after="0"/>
        <w:ind w:left="0"/>
        <w:rPr>
          <w:rFonts w:ascii="Angsana New" w:eastAsia="Times New Roman" w:hAnsi="Angsana New" w:cs="Angsana New"/>
          <w:sz w:val="28"/>
        </w:rPr>
      </w:pPr>
      <w:r w:rsidRPr="00E20C29">
        <w:rPr>
          <w:rFonts w:ascii="Angsana New" w:eastAsia="Times New Roman" w:hAnsi="Angsana New" w:cs="Angsana New"/>
          <w:sz w:val="28"/>
        </w:rPr>
        <w:object w:dxaOrig="24000" w:dyaOrig="13500">
          <v:shape id="_x0000_i1033" type="#_x0000_t75" style="width:1in;height:18.15pt" o:ole="">
            <v:imagedata r:id="rId10" o:title=""/>
          </v:shape>
          <w:control r:id="rId11" w:name="DefaultOcxName1" w:shapeid="_x0000_i1033"/>
        </w:object>
      </w:r>
    </w:p>
    <w:p w:rsidR="009004F7" w:rsidRDefault="009004F7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9004F7" w:rsidRDefault="009004F7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9004F7" w:rsidRDefault="009004F7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F96895" w:rsidRDefault="00F96895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3"/>
        <w:gridCol w:w="150"/>
        <w:gridCol w:w="150"/>
        <w:gridCol w:w="6431"/>
        <w:gridCol w:w="675"/>
        <w:gridCol w:w="861"/>
        <w:gridCol w:w="431"/>
      </w:tblGrid>
      <w:tr w:rsidR="005E2A83" w:rsidRPr="005E2A83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Default="005E2A83" w:rsidP="00183B0C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1,020,000 </w:t>
            </w: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  <w:p w:rsidR="00183B0C" w:rsidRPr="005E2A83" w:rsidRDefault="00183B0C" w:rsidP="00183B0C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E2A83" w:rsidRPr="005E2A83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Default="005E2A83" w:rsidP="005E2A83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  <w:p w:rsidR="00183B0C" w:rsidRPr="005E2A83" w:rsidRDefault="00183B0C" w:rsidP="005E2A83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183B0C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โครงการจัดแข่งขันกีฬาต้านยาเสพติด เทศบาลตำบลกรูดสัมพันธ์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เพื่อจ่ายเป็นค่าใช้จ่ายในการดำเนินโครงการจัดแข่งขันกีฬาต้านยาเสพติด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เทศบาลตำบลกรูดสัมพันธ์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ค่าเงินรางวัล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ถ้วยรางวัล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ชุดกีฬา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ถุงเท้ากีฬาค่าอาหารและเครื่องดื่ม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ค่ากรรมการตัดสินกีฬา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ค่าเช่าเต็นท์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ค่าเช่าเครื่องเสียงฯลฯ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95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9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183B0C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โครงการส่งนักกีฬาหรือทีมกีฬาเข้าทำการแข่งขันกีฬาตามรายการต่างๆ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ส่งนักกีฬาหรือทีมกีฬาเป็นตัวแทนของตำบลกรูดเข้าร่วมการแข่งขันกีฬาอำเภอจังหวัด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ชมรม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หน่วยงานต่างๆ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ชุดนักกีฬา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ค่าเบี้ยเลี้ยงอาหารและเครื่องดื่ม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11 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</w:t>
            </w:r>
            <w:r w:rsidR="00183B0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183B0C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โครงการส่งเสริมทักษะการออกกำลังกายอย่างถูกวิธี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เพื่อจ่ายเป็นค่าใช้จ่ายในโครงการส่งเสริมทักษะการออกกำลังกายอย่างถูกวิธี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ค่าจ้างบุคคลนำเต้น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:rsid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96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10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183B0C" w:rsidRPr="005E2A83" w:rsidRDefault="00183B0C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 </w:t>
            </w: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ค่าใช้จ่ายในโครงการบริหารจัดการงานราชพิธี/รัฐพิธี</w:t>
            </w: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และวันสำคัญทางราชการ</w:t>
            </w:r>
            <w:r w:rsidR="00183B0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เพื่อจ่ายเป็นค่าใช้จ่ายในการจัดงานต่างๆ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ในวันสำคัญของทางราชการ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งานเตรียมการรับเสด็จฯที่เกี่ยวข้อง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94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7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183B0C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โครงการค่ายคุณธรรม จริยธรรม ให้กับเด็กและเยาวชนของชุมชนมุสลิม</w:t>
            </w: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183B0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ในเขตเทศบาลตำบลกรูด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83B0C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เพื่อจ่ายเป็นค่าใช้จ่ายตามโครงการค่ายคุณธรรม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ให้กับเด็กและเยาวชนของชุมชนมุสลิมในเขตเทศบาลตำบลกรูด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ค่าใช้จ่ายในการจัดสถานที่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ค่าถ่ายเอกสารป้ายประชาสัมพันธ์และค่าใช้จ่ายอื่นๆที่จำเป็น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91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CB4245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42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โครงการรดน้ำขอพรผู้สูงอายุสืบสานประเพณี วัฒนธรรม เนื่องในเทศกาลวันสงกรานต์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4245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เพื่อจ่ายเป็นค่าใช้จ่ายในการจัดโครงการรดน้ำขอพรผู้สูงอายุสืบสานประเพณี</w:t>
            </w:r>
          </w:p>
          <w:p w:rsidR="00CB4245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เนื่องในเทศกาลวันสงกรานต์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ค่าใช้จ่ายในการจัดสถานที่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ค่าถ่ายเอกสารป้ายประชาสัมพันธ์และค่าใช้จ่ายอื่นๆที่จำเป็น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93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5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โครงการส่งเสริมกิจกรรมประเพณีชักพระ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EC2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เพื่อจ่ายเป็นค่าใช้จ่ายตามโครงการส่งเสริมกิจกรรมประเพณีชักพระ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ค่าใช้จ่ายในการจัดสถานที่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ค่าถ่ายเอกสารป้ายประชาสัมพันธ์และค่าใช้จ่ายอื่นๆที่จำเป็น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93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โครงการส่งเสริมกิจกรรมวันสำคัญทางศาสนา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9AF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เพื่อจ่ายเป็นค่าใช้จ่ายตามโครงการส่งเสริมกิจกรรมวันสำคัญทางศาสนา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ค่าใช้จ่ายในการจัดสถานที่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ค่าถ่ายเอกสารป้ายประชาสัมพันธ์และค่าใช้จ่ายอื่นๆที่จำเป็น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92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F96895" w:rsidRDefault="00F96895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F96895" w:rsidRDefault="00F96895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C659AF" w:rsidRPr="005E2A83" w:rsidRDefault="00C659AF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C659AF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59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โครงการสืบสานประเพณีวัฒนธรรมเนื่องวันลอยกระทง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9AF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ืบสานประเพณีวัฒนธรรมเนื่องวันลอยกระทงเช่นค่าใช้จ่ายในการจัดสถาน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ค่าถ่ายเอกสารป้ายประชาสัมพันธ์และค่าใช้จ่ายอื่นๆที่จำเป็น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94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6  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C659AF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659A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C659AF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659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E2A83" w:rsidRPr="005E2A8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59AF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659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1) </w:t>
            </w:r>
            <w:r w:rsidRPr="00C659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C659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กาญ</w:t>
            </w:r>
            <w:proofErr w:type="spellEnd"/>
            <w:r w:rsidRPr="00C659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จนดิษฐ์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-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เพื่อจ่ายเป็นเงินอุดหนุนค่าใช้จ่ายตามโครงการจัดงานรัฐพิธี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งานพิธี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ศาสน</w:t>
            </w:r>
            <w:proofErr w:type="spellEnd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พิธีฯลฯ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</w:t>
            </w:r>
            <w:proofErr w:type="spellEnd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จนดิษฐ์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จังหวัดสุราษฎร์ธานี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ที่ว่าการอำเภอ</w:t>
            </w:r>
            <w:proofErr w:type="spellStart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</w:t>
            </w:r>
            <w:proofErr w:type="spellEnd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จนดิษฐ์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สฎ</w:t>
            </w:r>
            <w:proofErr w:type="spellEnd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0218/2286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19  </w:t>
            </w:r>
            <w:proofErr w:type="spellStart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กรกฏาคม</w:t>
            </w:r>
            <w:proofErr w:type="spellEnd"/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2560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132  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</w:t>
            </w:r>
          </w:p>
          <w:p w:rsidR="005E2A83" w:rsidRPr="005E2A83" w:rsidRDefault="005E2A83" w:rsidP="005E2A83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5E2A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shd w:val="clear" w:color="auto" w:fill="auto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E2A83" w:rsidRPr="005E2A83" w:rsidRDefault="005E2A83" w:rsidP="005E2A83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20C29" w:rsidRDefault="00E20C29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p w:rsidR="0055029D" w:rsidRPr="00FA0FA6" w:rsidRDefault="0055029D" w:rsidP="009004F7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0"/>
        <w:gridCol w:w="150"/>
        <w:gridCol w:w="150"/>
        <w:gridCol w:w="6434"/>
        <w:gridCol w:w="675"/>
        <w:gridCol w:w="861"/>
        <w:gridCol w:w="431"/>
      </w:tblGrid>
      <w:tr w:rsidR="00FA0FA6" w:rsidRPr="00FA0FA6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Default="00FA0FA6" w:rsidP="00FA0FA6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100,000 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  <w:p w:rsidR="00FA0FA6" w:rsidRPr="00FA0FA6" w:rsidRDefault="00FA0FA6" w:rsidP="00FA0FA6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0FA6" w:rsidRPr="00FA0FA6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Default="00FA0FA6" w:rsidP="00FA0FA6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  <w:p w:rsidR="00FA0FA6" w:rsidRPr="00FA0FA6" w:rsidRDefault="00FA0FA6" w:rsidP="00FA0FA6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โครงการจัดอบรมส่งเสริมกลุ่มอาชีพทางการเกษตร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เพื่อเป็นค่าใช้จ่ายตามโครงการจัดอบรมกลุ่มอาชีพทางการเกษตรในการดำเนินกิจกรรมต่างๆ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</w:t>
            </w:r>
          </w:p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3  (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โครงการศูนย์เรียนรู้ตามวิถีไทย วิถีชีวิตเศรษฐกิจพอเพียง 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99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ศูนย์เรียนรู้ 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10 </w:t>
            </w: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หมู่บ้าน ของเทศบาลตำบลกรูด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เพื่อเป็นค่าใช้จ่ายตามโครงการศูนย์เรียนรู้ตามวิถีไทย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วิถีชีวิตเศรษฐกิจพอเพียง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99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ศูนย์เรียนรู้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10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ของเทศบาลตำบลกรูด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ในการดำเนินกิจกรรมต่างๆ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</w:p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119 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1  (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โครงการสนับสนุนศูนย์เทคโนโลยีการเกษตรประจำตำบลกรูด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top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เพื่อเป็นค่าใช้จ่ายตามโครงการสนับสนุนเทคโนโลยีการเกษตรประจำตำบลกรูดในการดำเนินกิจกรรมต่างๆ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ที่เป็นประโยชน์ในการพัฒนาท้องถิ่น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และค่าใช้จ่ายอื่นๆที่เกี่ยวข้อง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120 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4  (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FA0FA6" w:rsidRPr="00FA0FA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0FA6" w:rsidRPr="00FA0FA6" w:rsidRDefault="00FA0FA6" w:rsidP="00FA0FA6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น้ำยาสารเคมีป้องกันและกำจัดศัตรูพืชและสัตว์ค่าซื้อวัสดุสำหรับใช้ในการเพาะปลูกบำรุงรักษา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ประดับตกแต่งสถานที่ราชการและที่สาธารณะ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พันธุ์พืช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วัสดุเพาะชำปุ๋ย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กล้าไม้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ฯลฯ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FA0FA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สำนักปลัดฯ)</w:t>
            </w:r>
          </w:p>
        </w:tc>
        <w:tc>
          <w:tcPr>
            <w:tcW w:w="0" w:type="auto"/>
            <w:shd w:val="clear" w:color="auto" w:fill="auto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A0FA6" w:rsidRPr="00FA0FA6" w:rsidRDefault="00FA0FA6" w:rsidP="00FA0FA6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029D" w:rsidRDefault="0055029D" w:rsidP="001C6102">
      <w:pPr>
        <w:ind w:left="0"/>
        <w:rPr>
          <w:rFonts w:ascii="TH SarabunPSK" w:hAnsi="TH SarabunPSK" w:cs="TH SarabunPSK"/>
          <w:sz w:val="32"/>
          <w:szCs w:val="32"/>
        </w:rPr>
      </w:pPr>
    </w:p>
    <w:p w:rsidR="001C6102" w:rsidRDefault="001C6102" w:rsidP="001C6102">
      <w:pPr>
        <w:ind w:left="0"/>
        <w:rPr>
          <w:rFonts w:ascii="TH SarabunPSK" w:hAnsi="TH SarabunPSK" w:cs="TH SarabunPSK"/>
          <w:sz w:val="32"/>
          <w:szCs w:val="32"/>
        </w:rPr>
      </w:pPr>
    </w:p>
    <w:p w:rsidR="001C6102" w:rsidRDefault="001C6102" w:rsidP="001C6102">
      <w:pPr>
        <w:ind w:left="0"/>
        <w:rPr>
          <w:rFonts w:ascii="TH SarabunPSK" w:hAnsi="TH SarabunPSK" w:cs="TH SarabunPSK"/>
          <w:sz w:val="32"/>
          <w:szCs w:val="32"/>
        </w:rPr>
      </w:pPr>
    </w:p>
    <w:p w:rsidR="00F96895" w:rsidRDefault="00F96895" w:rsidP="001C6102">
      <w:pPr>
        <w:ind w:left="0"/>
        <w:rPr>
          <w:rFonts w:ascii="TH SarabunPSK" w:hAnsi="TH SarabunPSK" w:cs="TH SarabunPSK"/>
          <w:sz w:val="32"/>
          <w:szCs w:val="32"/>
        </w:rPr>
      </w:pPr>
    </w:p>
    <w:p w:rsidR="00F96895" w:rsidRDefault="00F96895" w:rsidP="001C6102">
      <w:pPr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150"/>
        <w:gridCol w:w="153"/>
        <w:gridCol w:w="150"/>
        <w:gridCol w:w="150"/>
        <w:gridCol w:w="6134"/>
        <w:gridCol w:w="675"/>
        <w:gridCol w:w="1158"/>
        <w:gridCol w:w="431"/>
      </w:tblGrid>
      <w:tr w:rsidR="00B54D20" w:rsidRPr="00B54D2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Default="00B54D20" w:rsidP="00B54D2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15,040,146 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 จ่ายจากรายได้จัดเก็บเอง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หมวดภาษีจัดสรรและหมวดเงินอุดหนุนทั่วไป แยกเป็น</w:t>
            </w:r>
          </w:p>
          <w:p w:rsidR="00B54D20" w:rsidRPr="00B54D20" w:rsidRDefault="00B54D20" w:rsidP="00B54D2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54D20" w:rsidRPr="00B54D20">
        <w:trPr>
          <w:trHeight w:val="3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Default="00B54D20" w:rsidP="00B54D2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  <w:p w:rsidR="00F96895" w:rsidRPr="00B54D20" w:rsidRDefault="00F96895" w:rsidP="00B54D20">
            <w:pPr>
              <w:spacing w:after="0"/>
              <w:ind w:left="0"/>
              <w:jc w:val="center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15,040,146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15,040,146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15,040,146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Default="00B54D20" w:rsidP="00B54D20">
            <w:pPr>
              <w:spacing w:after="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ค่าสมทบเข้ากองทุนประกันสังคมพนักงานจ้างของเทศบาลเพื่อเป็นสวัสดิการโดยคำนวณอัตราสมทบของฐานพนักงานจ้างเทศบาลในอัตราร้อยละ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ตามหนังสือ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สำนักงาน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ก.จ.</w:t>
            </w:r>
            <w:proofErr w:type="spellEnd"/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,</w:t>
            </w:r>
            <w:proofErr w:type="spellStart"/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ก.ท.</w:t>
            </w:r>
            <w:proofErr w:type="spellEnd"/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ด่วนที่สุด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0809.5/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9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22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มกราคม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การจ่ายเงินเบี้ยประกันสังคมของพนักงานจ้างและพระราชบัญญัติประกันสังคม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2533(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เพื่อจ่ายเป็นเบี้ยยังชีพผู้สูงอายุ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ตามโครงการหลักประกันด้านรายได้แก่ผู้สูงอายุของเทศบาลตำบลกรูด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2552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โดยจ่ายแบบขั้นบันได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112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    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1,400,000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เพื่อจ่ายเป็นเบี้ยยังชีพคนพิการ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ตามโครงการสนับสนุนการเสริมสร้างสวัสดิการทางสังคมให้แก่คนพิการหรือทุพพลภาพของเทศบาลตำบลกรูด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(ฉบับ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2)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2559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ด่วนมากที่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0891.3/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3609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2559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113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    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งเคราะห์เบี้ยยังชีพให้แก่ผู้ป่วยเอดส์ตามโครงการส่งเคราะห์เบี้ยยังชีพสำหรับผู้ป่วยเอดส์เทศบาลตำบลกรูด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จ่ายเงินส่งเคราะห์เพื่อการยังชีพขององค์กรปกครองส่วนท้องถิ่น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2548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และผู้มีสิทธิจะได้รับการสงเคราะห์เบี้ยยัง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ชีพผู้ป่วยเอดส์คนละ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500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บาท/เดือนรวม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ซึ่งได้รับการจัดสรรจากเทศบาลตำบลกรูด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2561-2564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3    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  <w:p w:rsidR="00260147" w:rsidRDefault="00260147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60147" w:rsidRDefault="00260147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60147" w:rsidRDefault="00260147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60147" w:rsidRDefault="00260147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60147" w:rsidRDefault="00260147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60147" w:rsidRPr="00B54D20" w:rsidRDefault="00260147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54D20" w:rsidRPr="00B54D20" w:rsidTr="0026014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260147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สำรองจ่าย</w:t>
            </w:r>
            <w:r w:rsidR="00260147" w:rsidRPr="00260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  <w:p w:rsidR="0026014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เพื่อจ่ายเป็นเงินสำรองจ่ายในกรณีฉุกเฉินที่มีสาธารณภัยเกิดขึ้นหรือเพื่อ</w:t>
            </w:r>
            <w:r w:rsidRPr="00260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6014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0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บรรเทาปัญหาความเดือดร้อนของประชาชนเป็นส่วนรวมให้ถือปฏิบัติตาม</w:t>
            </w:r>
          </w:p>
          <w:p w:rsidR="0026014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60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หนังสือกระทรวงมหาดไทย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ด่วนมาก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มท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0808.2/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3456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</w:t>
            </w:r>
            <w:r w:rsidRPr="00260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</w:t>
            </w:r>
          </w:p>
          <w:p w:rsidR="0026014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0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19 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มิถุนายน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 2558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ภัย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อุทกภัย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อัคคีภัยและภัยอื่นๆหรือ</w:t>
            </w:r>
          </w:p>
          <w:p w:rsidR="0026014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จำเป็นที่มิได้ตั้งงบประมาณรายจ่ายไว้หรือมีความจำเป็นต้องจ่ายให้เป็น</w:t>
            </w:r>
          </w:p>
          <w:p w:rsidR="0026014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0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อำนาจของคณะผู้บริหารท้องถิ่นตามระเบียบกระทรวงมหาดไทยว่าด้วย</w:t>
            </w:r>
          </w:p>
          <w:p w:rsidR="0026014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01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วิธีการงบประมาณขององค์กรปกครองส่วนท้องถิ่น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2541 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> 19</w:t>
            </w:r>
          </w:p>
          <w:p w:rsidR="002D2BA7" w:rsidRPr="00260147" w:rsidRDefault="0026014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01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 (</w:t>
            </w:r>
            <w:r w:rsidRPr="00260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สำนักปลัด)</w:t>
            </w:r>
          </w:p>
          <w:p w:rsidR="002D2BA7" w:rsidRPr="00B54D20" w:rsidRDefault="002D2BA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4D20" w:rsidRPr="00B54D20" w:rsidRDefault="00B54D20" w:rsidP="0026014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54D20" w:rsidRPr="00B54D20" w:rsidRDefault="00B54D20" w:rsidP="0026014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3,155,746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hideMark/>
          </w:tcPr>
          <w:p w:rsidR="00B54D20" w:rsidRPr="00B54D20" w:rsidRDefault="00B54D20" w:rsidP="00260147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260147">
            <w:pPr>
              <w:spacing w:after="240"/>
              <w:ind w:left="0"/>
              <w:jc w:val="thaiDistribute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1) 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เงินสมทบกองทุนหลักประกันสุขภาพภาพเทศบาลตำบลกรูด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เพื่อจ่ายเป็นเงินสมทบระบบหลักประกันสุขภาพในระดับท้องถิ่นหรือพื้นที่อัตราไม่น้อยกว่าร้อยละ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50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งบประมาณที่ได้รับจากกองทุนหลักประกันสุขภาพแห่งชาติตามประกาศคณะกรรมการหลักประกันสุขภาพแห่งชาติเรื่อง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</w:t>
            </w:r>
            <w:r w:rsidR="0026014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 19 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กุมภาพันธ์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2557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โดยคำนวณจากประชากรในพื้นที่ที่รับผิดชอบ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บรรจุในแผนพัฒนาท้องถิ่น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4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2561-2564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114 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4  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97E37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(1) 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เงินช่วยค่าทำศพ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20,000.00 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เพื่อจ่ายเป็นเงินช่วยพิเศษ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เงินช่วยค่าทำศพ)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พนักงานเทศบาลลูกจ้างประจำและพนักงานจ้างซึ่งเป็นผู้มีสิทธิได้รับตามกฎหมายที่เสียชีวิตจากการปฏิบัติหน้าที่(สำนักปลัด)</w:t>
            </w:r>
          </w:p>
          <w:p w:rsid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(2) 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เงินทำขวัญ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10,000.00 </w:t>
            </w: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ทำขวัญแก่พนักงานเทศบาลลูกจ้างประจำหรือพนักงานจ้างขององค์กรปกครองส่วนท้องถิ่นตามหนังสือกระทรวงมหาดไทย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0809.3/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27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2547,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ระเบียบกระทรวงการคลังว่าด้วยเงินทำขวัญข้าราชการ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และลูกจ้าง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2546 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  <w:p w:rsidR="00397E37" w:rsidRDefault="00397E3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97E37" w:rsidRDefault="00397E3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97E37" w:rsidRDefault="00397E3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97E37" w:rsidRDefault="00397E3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97E37" w:rsidRPr="00B54D20" w:rsidRDefault="00397E37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กบท.</w:t>
            </w:r>
            <w:proofErr w:type="spellEnd"/>
            <w:r w:rsidRPr="00B54D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jc w:val="right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422,400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54D20" w:rsidRPr="00B54D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4D20" w:rsidRPr="00B54D20" w:rsidRDefault="00B54D20" w:rsidP="00B54D20">
            <w:pPr>
              <w:spacing w:after="0"/>
              <w:ind w:left="0"/>
              <w:textAlignment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2520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ตั้งจ่ายร้อยละสองของประมาณการรายรับ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ไม่รวมรายได้จากพันธบัตร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เงินที่มีผู้มีอุทิศให้และเงินอุดหนุนจากรัฐบาลโดยถือปฏิบัติตามหนังสือ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0313.4/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1187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24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พฤษภาคม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2542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และหนังสือกรมส่งเสริมการปกครองท้องถิ่น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มท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0808.5/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726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12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เมษายน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2553 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เรื่องแนวทางปฏิบัติเกี่ยวกับการส่งเงินสมทบกองทุนบำเหน็จบำนาญข้าราชการส่วนท้องถิ่น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(21,120,000 x 2% = 422,400.00) (</w:t>
            </w:r>
            <w:r w:rsidRPr="00B54D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0" w:type="auto"/>
            <w:shd w:val="clear" w:color="auto" w:fill="auto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54D20" w:rsidRPr="00B54D20" w:rsidRDefault="00B54D20" w:rsidP="00B54D20">
            <w:pPr>
              <w:spacing w:after="0"/>
              <w:ind w:left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87D3A" w:rsidRDefault="00587D3A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26552" w:rsidRDefault="00526552" w:rsidP="00587D3A">
      <w:pPr>
        <w:ind w:left="0"/>
        <w:rPr>
          <w:rFonts w:ascii="TH SarabunPSK" w:hAnsi="TH SarabunPSK" w:cs="TH SarabunPSK"/>
          <w:sz w:val="32"/>
          <w:szCs w:val="32"/>
        </w:rPr>
      </w:pPr>
    </w:p>
    <w:p w:rsidR="00526552" w:rsidRDefault="00526552" w:rsidP="00526552">
      <w:pPr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แบบรายงานวงเงินที่ใช้จ่ายเงินเดือน  ประโยชน์ตอบแทนอื่นเป็นกรณีพิเศษและเงินตอบแทน</w:t>
      </w:r>
    </w:p>
    <w:p w:rsidR="00526552" w:rsidRDefault="00526552" w:rsidP="00526552">
      <w:pPr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ของพนักงานเทศบาลและพนักงานจ้าง ที่นำมาจากเงินรายได้ที่ไม่รวมเงินอุดหนุนและเงินกู้หรือเงินอื่นใด</w:t>
      </w:r>
    </w:p>
    <w:p w:rsidR="00526552" w:rsidRDefault="00526552" w:rsidP="00526552">
      <w:pPr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เทศบาลตำบลกรูด  อำเภอ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จนดิษฐ์  จังหวัดสุราษฏร์ธานี</w:t>
      </w:r>
    </w:p>
    <w:p w:rsidR="00526552" w:rsidRDefault="00526552" w:rsidP="00526552">
      <w:pPr>
        <w:spacing w:after="0"/>
        <w:ind w:left="0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526552" w:rsidRDefault="00526552" w:rsidP="00526552">
      <w:pPr>
        <w:spacing w:after="0"/>
        <w:ind w:left="0"/>
        <w:jc w:val="center"/>
        <w:rPr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>***********</w:t>
      </w:r>
    </w:p>
    <w:p w:rsidR="00526552" w:rsidRDefault="00526552" w:rsidP="00526552">
      <w:pPr>
        <w:spacing w:after="0"/>
        <w:ind w:left="0"/>
        <w:jc w:val="center"/>
        <w:rPr>
          <w:sz w:val="34"/>
          <w:szCs w:val="34"/>
        </w:rPr>
      </w:pP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รายจ่ายประจำปี   256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00,000.00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2.  รายได้ไม่รวมเงินอุดหนุนและเงินกู้อื่นใด ประจำปี 256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21,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0,000.00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3.  งบประมาณรายจ่ายเงินเดือน ประโยชน์ตอบแทนอื่น และเงินค่าจ้าง  ประจำปีงบประมาณ  256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 เงินเดือนและเงินเพิ่มอื่นๆที่จ่ายควบกับเงินเดือน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เงินเดือนพนักงานเทศบาล(ทั้งปี)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 8,215,980</w:t>
      </w:r>
      <w:r w:rsidRPr="00625461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เงินประจำตำแหน่ง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210,000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เงินเพิ่มต่างๆ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291,900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 เงินค่าจ้าง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ค่าตอบแทนพนักงานจ้าง(ทั้งปี)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    3,05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,040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เงินเพิ่มค่าจ้าง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427</w:t>
      </w:r>
      <w:r w:rsidRPr="006254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330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  ประโยชน์ตอบแทนอื่น(ค่าตอบแทนที่เป็นตัวเงินในลักษณะของสวัสดิการ)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เงินสวัสดิการเกี่ยวกับการช่วยเหลือการศึกษาบุตร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140,000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เงินสวัสดิการเกี่ยวกับการช่วยเหลือค่ารักษาพยาบาล 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..........-......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เงินค่าเช่าบ้าน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546,000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เงินสมทบบำเหน็จบำนาญพนักงานเทศบาล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42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เงินสมทบกองทุนประกันสังคม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1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75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,000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ประโยชน์ตอบแทนอื่นเป็นกรณีพิเศษแก่ข้าราชการ(เงินอื่นๆ) จำนวน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370,860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  เงินช่วยเหลือพิเศษ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30,000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บาท</w:t>
      </w:r>
    </w:p>
    <w:p w:rsidR="00526552" w:rsidRPr="00625461" w:rsidRDefault="00526552" w:rsidP="00526552">
      <w:pPr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รวมค่าใช้จ่ายเงินเดือน  ค่าตอบแทน  และประโยชน์ตอบแทนอื่น(ข้อ 3.1+3.2+3.3)  จำนวน </w:t>
      </w:r>
      <w:r w:rsidRPr="0062546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 xml:space="preserve"> 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885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51</w:t>
      </w:r>
      <w:r w:rsidRPr="00625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0.00</w:t>
      </w:r>
      <w:r w:rsidRPr="00625461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   การ</w:t>
      </w:r>
      <w:proofErr w:type="spellStart"/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คำนวน</w:t>
      </w:r>
      <w:proofErr w:type="spellEnd"/>
      <w:r w:rsidRPr="0062546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สัดส่วนค่าใช้จ่าย เงินเดือน ประโยชน์ตอบแทนอื่น คิดเป็นร้อยละ(</w:t>
      </w:r>
      <w:r w:rsidRPr="00625461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ของงบประมาณรายจ่ายประจำปี 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6254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(ข้อ 3 หารด้วย ข้อ 1  คูณด้วย  100 )ตามมาตรา  35  ระเบียบบริหารงานบุคคล พ.ศ. 2542 </w:t>
      </w:r>
    </w:p>
    <w:p w:rsidR="00526552" w:rsidRDefault="00526552" w:rsidP="00526552">
      <w:pPr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u w:val="single"/>
        </w:rPr>
        <w:t>13,885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,</w:t>
      </w:r>
      <w:r>
        <w:rPr>
          <w:rFonts w:ascii="TH SarabunPSK" w:eastAsia="Times New Roman" w:hAnsi="TH SarabunPSK" w:cs="TH SarabunPSK"/>
          <w:sz w:val="32"/>
          <w:szCs w:val="32"/>
          <w:u w:val="single"/>
        </w:rPr>
        <w:t>510</w:t>
      </w:r>
      <w:r>
        <w:rPr>
          <w:rFonts w:ascii="TH SarabunPSK" w:hAnsi="TH SarabunPSK" w:cs="TH SarabunPSK"/>
          <w:sz w:val="32"/>
          <w:szCs w:val="32"/>
          <w:u w:val="single"/>
        </w:rPr>
        <w:t>X100</w:t>
      </w:r>
      <w:r>
        <w:rPr>
          <w:rFonts w:ascii="TH SarabunPSK" w:hAnsi="TH SarabunPSK" w:cs="TH SarabunPSK"/>
          <w:sz w:val="32"/>
          <w:szCs w:val="32"/>
        </w:rPr>
        <w:t xml:space="preserve">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22.76</w:t>
      </w:r>
    </w:p>
    <w:p w:rsidR="00526552" w:rsidRDefault="00526552" w:rsidP="00526552">
      <w:pPr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61</w:t>
      </w:r>
      <w:r>
        <w:rPr>
          <w:rFonts w:ascii="TH SarabunPSK" w:hAnsi="TH SarabunPSK" w:cs="TH SarabunPSK" w:hint="cs"/>
          <w:sz w:val="32"/>
          <w:szCs w:val="32"/>
          <w:cs/>
        </w:rPr>
        <w:t>,000,000</w:t>
      </w:r>
    </w:p>
    <w:p w:rsidR="00526552" w:rsidRDefault="00526552" w:rsidP="00526552">
      <w:pPr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:rsidR="00526552" w:rsidRDefault="00526552" w:rsidP="00526552">
      <w:pPr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:rsidR="00526552" w:rsidRDefault="00546F42" w:rsidP="00546F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 w:rsidR="00526552">
        <w:rPr>
          <w:rFonts w:ascii="TH SarabunPSK" w:hAnsi="TH SarabunPSK" w:cs="TH SarabunPSK"/>
          <w:sz w:val="32"/>
          <w:szCs w:val="32"/>
          <w:cs/>
        </w:rPr>
        <w:t>ลงชื่อ)</w:t>
      </w:r>
      <w:r w:rsidR="005265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Pr="00546F4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อารมย์</w:t>
      </w:r>
      <w:proofErr w:type="spellEnd"/>
      <w:r w:rsidRPr="00546F4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สุวรรณประเสริฐ</w:t>
      </w:r>
      <w:r w:rsidR="00526552">
        <w:rPr>
          <w:rFonts w:ascii="TH SarabunPSK" w:hAnsi="TH SarabunPSK" w:cs="TH SarabunPSK"/>
          <w:sz w:val="32"/>
          <w:szCs w:val="32"/>
          <w:cs/>
        </w:rPr>
        <w:tab/>
      </w:r>
      <w:r w:rsidR="0052655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26552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526552" w:rsidRDefault="00526552" w:rsidP="00526552">
      <w:pPr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อารมย์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สุวรรณประเสริฐ)</w:t>
      </w:r>
    </w:p>
    <w:p w:rsidR="00526552" w:rsidRDefault="00526552" w:rsidP="00526552">
      <w:pPr>
        <w:spacing w:after="0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ปลัดเทศบาลตำบลกรูด</w:t>
      </w:r>
    </w:p>
    <w:sectPr w:rsidR="00526552" w:rsidSect="00D9733A">
      <w:footerReference w:type="default" r:id="rId12"/>
      <w:pgSz w:w="11906" w:h="16838"/>
      <w:pgMar w:top="1135" w:right="992" w:bottom="1440" w:left="1843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83" w:rsidRDefault="005E2A83" w:rsidP="00C50345">
      <w:pPr>
        <w:spacing w:after="0"/>
      </w:pPr>
      <w:r>
        <w:separator/>
      </w:r>
    </w:p>
  </w:endnote>
  <w:endnote w:type="continuationSeparator" w:id="1">
    <w:p w:rsidR="005E2A83" w:rsidRDefault="005E2A83" w:rsidP="00C503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7"/>
    </w:tblGrid>
    <w:sdt>
      <w:sdtPr>
        <w:rPr>
          <w:rFonts w:asciiTheme="majorHAnsi" w:eastAsiaTheme="majorEastAsia" w:hAnsiTheme="majorHAnsi" w:cstheme="majorBidi"/>
          <w:sz w:val="20"/>
          <w:szCs w:val="25"/>
          <w:cs/>
        </w:rPr>
        <w:id w:val="4781282"/>
        <w:docPartObj>
          <w:docPartGallery w:val="Page Numbers (Bottom of Page)"/>
          <w:docPartUnique/>
        </w:docPartObj>
      </w:sdtPr>
      <w:sdtEndPr>
        <w:rPr>
          <w:rFonts w:ascii="TH SarabunPSK" w:eastAsiaTheme="minorHAnsi" w:hAnsi="TH SarabunPSK" w:cs="TH SarabunPSK"/>
          <w:sz w:val="28"/>
          <w:szCs w:val="28"/>
          <w:cs w:val="0"/>
        </w:rPr>
      </w:sdtEndPr>
      <w:sdtContent>
        <w:tr w:rsidR="005E2A83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E2A83" w:rsidRDefault="005E2A8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5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E2A83" w:rsidRDefault="00CE2F43">
              <w:pPr>
                <w:tabs>
                  <w:tab w:val="left" w:pos="1490"/>
                </w:tabs>
                <w:rPr>
                  <w:rFonts w:ascii="TH SarabunPSK" w:hAnsi="TH SarabunPSK" w:cs="TH SarabunPSK"/>
                  <w:sz w:val="28"/>
                </w:rPr>
              </w:pPr>
              <w:r w:rsidRPr="00C50345">
                <w:rPr>
                  <w:rFonts w:ascii="TH SarabunPSK" w:hAnsi="TH SarabunPSK" w:cs="TH SarabunPSK"/>
                  <w:sz w:val="28"/>
                </w:rPr>
                <w:fldChar w:fldCharType="begin"/>
              </w:r>
              <w:r w:rsidR="005E2A83" w:rsidRPr="00C50345">
                <w:rPr>
                  <w:rFonts w:ascii="TH SarabunPSK" w:hAnsi="TH SarabunPSK" w:cs="TH SarabunPSK"/>
                  <w:sz w:val="28"/>
                </w:rPr>
                <w:instrText xml:space="preserve"> PAGE    \* MERGEFORMAT </w:instrText>
              </w:r>
              <w:r w:rsidRPr="00C50345">
                <w:rPr>
                  <w:rFonts w:ascii="TH SarabunPSK" w:hAnsi="TH SarabunPSK" w:cs="TH SarabunPSK"/>
                  <w:sz w:val="28"/>
                </w:rPr>
                <w:fldChar w:fldCharType="separate"/>
              </w:r>
              <w:r w:rsidR="00546F42" w:rsidRPr="00546F42">
                <w:rPr>
                  <w:rFonts w:ascii="TH SarabunPSK" w:hAnsi="TH SarabunPSK" w:cs="TH SarabunPSK"/>
                  <w:noProof/>
                  <w:sz w:val="28"/>
                  <w:lang w:val="th-TH"/>
                </w:rPr>
                <w:t>109</w:t>
              </w:r>
              <w:r w:rsidRPr="00C50345">
                <w:rPr>
                  <w:rFonts w:ascii="TH SarabunPSK" w:hAnsi="TH SarabunPSK" w:cs="TH SarabunPSK"/>
                  <w:sz w:val="28"/>
                </w:rPr>
                <w:fldChar w:fldCharType="end"/>
              </w:r>
            </w:p>
            <w:p w:rsidR="005E2A83" w:rsidRPr="00C50345" w:rsidRDefault="005E2A83">
              <w:pPr>
                <w:tabs>
                  <w:tab w:val="left" w:pos="1490"/>
                </w:tabs>
                <w:rPr>
                  <w:rFonts w:ascii="TH SarabunPSK" w:hAnsi="TH SarabunPSK" w:cs="TH SarabunPSK"/>
                  <w:sz w:val="28"/>
                </w:rPr>
              </w:pPr>
            </w:p>
          </w:tc>
        </w:tr>
      </w:sdtContent>
    </w:sdt>
  </w:tbl>
  <w:p w:rsidR="005E2A83" w:rsidRDefault="005E2A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83" w:rsidRDefault="005E2A83" w:rsidP="00C50345">
      <w:pPr>
        <w:spacing w:after="0"/>
      </w:pPr>
      <w:r>
        <w:separator/>
      </w:r>
    </w:p>
  </w:footnote>
  <w:footnote w:type="continuationSeparator" w:id="1">
    <w:p w:rsidR="005E2A83" w:rsidRDefault="005E2A83" w:rsidP="00C503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proofState w:spelling="clean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820F1"/>
    <w:rsid w:val="00001548"/>
    <w:rsid w:val="00001984"/>
    <w:rsid w:val="000078CB"/>
    <w:rsid w:val="00037A3D"/>
    <w:rsid w:val="00044AE2"/>
    <w:rsid w:val="00045EC4"/>
    <w:rsid w:val="000520E3"/>
    <w:rsid w:val="000530D7"/>
    <w:rsid w:val="000631A2"/>
    <w:rsid w:val="000B379B"/>
    <w:rsid w:val="000D31BC"/>
    <w:rsid w:val="000F0C74"/>
    <w:rsid w:val="000F1D19"/>
    <w:rsid w:val="00113223"/>
    <w:rsid w:val="00144FA6"/>
    <w:rsid w:val="001569DB"/>
    <w:rsid w:val="0016745C"/>
    <w:rsid w:val="00167792"/>
    <w:rsid w:val="00183B0C"/>
    <w:rsid w:val="001A6B71"/>
    <w:rsid w:val="001B07B3"/>
    <w:rsid w:val="001C6102"/>
    <w:rsid w:val="001D66F3"/>
    <w:rsid w:val="001E44B7"/>
    <w:rsid w:val="00217551"/>
    <w:rsid w:val="00251127"/>
    <w:rsid w:val="00255AF6"/>
    <w:rsid w:val="00260147"/>
    <w:rsid w:val="0026169E"/>
    <w:rsid w:val="002A0CA2"/>
    <w:rsid w:val="002A268F"/>
    <w:rsid w:val="002D2BA7"/>
    <w:rsid w:val="00340907"/>
    <w:rsid w:val="00371166"/>
    <w:rsid w:val="00373CC1"/>
    <w:rsid w:val="00397E37"/>
    <w:rsid w:val="003A366B"/>
    <w:rsid w:val="003B7DB8"/>
    <w:rsid w:val="003C4D64"/>
    <w:rsid w:val="004004DC"/>
    <w:rsid w:val="00404E85"/>
    <w:rsid w:val="004176C8"/>
    <w:rsid w:val="004249EF"/>
    <w:rsid w:val="004263EE"/>
    <w:rsid w:val="00450432"/>
    <w:rsid w:val="00455B5C"/>
    <w:rsid w:val="0046709E"/>
    <w:rsid w:val="004917F1"/>
    <w:rsid w:val="004943D3"/>
    <w:rsid w:val="0049603E"/>
    <w:rsid w:val="004C451F"/>
    <w:rsid w:val="004C5A3E"/>
    <w:rsid w:val="004D7775"/>
    <w:rsid w:val="005015D2"/>
    <w:rsid w:val="00514B84"/>
    <w:rsid w:val="005252EB"/>
    <w:rsid w:val="00526552"/>
    <w:rsid w:val="00546F42"/>
    <w:rsid w:val="0055029D"/>
    <w:rsid w:val="00551FDB"/>
    <w:rsid w:val="0057026F"/>
    <w:rsid w:val="00587D3A"/>
    <w:rsid w:val="005A1CBE"/>
    <w:rsid w:val="005A6868"/>
    <w:rsid w:val="005E2A83"/>
    <w:rsid w:val="005E5A5A"/>
    <w:rsid w:val="006017E5"/>
    <w:rsid w:val="0062588E"/>
    <w:rsid w:val="0065240B"/>
    <w:rsid w:val="00692F80"/>
    <w:rsid w:val="006964E3"/>
    <w:rsid w:val="006A1793"/>
    <w:rsid w:val="006A78B8"/>
    <w:rsid w:val="006B2861"/>
    <w:rsid w:val="006B36FF"/>
    <w:rsid w:val="006B68A0"/>
    <w:rsid w:val="006B73EC"/>
    <w:rsid w:val="006C2B1D"/>
    <w:rsid w:val="006E2D34"/>
    <w:rsid w:val="00700463"/>
    <w:rsid w:val="00702DB9"/>
    <w:rsid w:val="00716FB8"/>
    <w:rsid w:val="00731F48"/>
    <w:rsid w:val="0075134D"/>
    <w:rsid w:val="00752D09"/>
    <w:rsid w:val="007708E3"/>
    <w:rsid w:val="00773360"/>
    <w:rsid w:val="00774193"/>
    <w:rsid w:val="00774E59"/>
    <w:rsid w:val="007820F1"/>
    <w:rsid w:val="00782143"/>
    <w:rsid w:val="0079037F"/>
    <w:rsid w:val="007957AE"/>
    <w:rsid w:val="0079687D"/>
    <w:rsid w:val="007C4C17"/>
    <w:rsid w:val="007D4770"/>
    <w:rsid w:val="007D6E31"/>
    <w:rsid w:val="007E5566"/>
    <w:rsid w:val="007E6A55"/>
    <w:rsid w:val="007F1A8D"/>
    <w:rsid w:val="007F63AA"/>
    <w:rsid w:val="007F70AF"/>
    <w:rsid w:val="008272B9"/>
    <w:rsid w:val="00836844"/>
    <w:rsid w:val="0084007F"/>
    <w:rsid w:val="00873B3E"/>
    <w:rsid w:val="00892521"/>
    <w:rsid w:val="00894120"/>
    <w:rsid w:val="008B6480"/>
    <w:rsid w:val="008C45FC"/>
    <w:rsid w:val="008D0F2C"/>
    <w:rsid w:val="008D50F8"/>
    <w:rsid w:val="008E7027"/>
    <w:rsid w:val="008F20C4"/>
    <w:rsid w:val="009004F7"/>
    <w:rsid w:val="0090168F"/>
    <w:rsid w:val="00907570"/>
    <w:rsid w:val="00923E09"/>
    <w:rsid w:val="00955ED5"/>
    <w:rsid w:val="009B5A5F"/>
    <w:rsid w:val="009C5DC0"/>
    <w:rsid w:val="009C7CD2"/>
    <w:rsid w:val="009D4BF3"/>
    <w:rsid w:val="009D52E1"/>
    <w:rsid w:val="009F7870"/>
    <w:rsid w:val="00A24431"/>
    <w:rsid w:val="00A35A9D"/>
    <w:rsid w:val="00A4131E"/>
    <w:rsid w:val="00A5450E"/>
    <w:rsid w:val="00A55F66"/>
    <w:rsid w:val="00A6571E"/>
    <w:rsid w:val="00AD0341"/>
    <w:rsid w:val="00AD0AC7"/>
    <w:rsid w:val="00AD1101"/>
    <w:rsid w:val="00AD4E5B"/>
    <w:rsid w:val="00AE3BE5"/>
    <w:rsid w:val="00AE627F"/>
    <w:rsid w:val="00AF10F0"/>
    <w:rsid w:val="00B24368"/>
    <w:rsid w:val="00B25123"/>
    <w:rsid w:val="00B3730A"/>
    <w:rsid w:val="00B54D20"/>
    <w:rsid w:val="00B73970"/>
    <w:rsid w:val="00B75E2A"/>
    <w:rsid w:val="00B76754"/>
    <w:rsid w:val="00B84E2F"/>
    <w:rsid w:val="00B94A9E"/>
    <w:rsid w:val="00BA1D1F"/>
    <w:rsid w:val="00BB5EE5"/>
    <w:rsid w:val="00BD1801"/>
    <w:rsid w:val="00BE6DC4"/>
    <w:rsid w:val="00BF3E48"/>
    <w:rsid w:val="00C1401E"/>
    <w:rsid w:val="00C2623D"/>
    <w:rsid w:val="00C30992"/>
    <w:rsid w:val="00C41ACD"/>
    <w:rsid w:val="00C50345"/>
    <w:rsid w:val="00C5345C"/>
    <w:rsid w:val="00C62B69"/>
    <w:rsid w:val="00C659AF"/>
    <w:rsid w:val="00C70087"/>
    <w:rsid w:val="00CA76F6"/>
    <w:rsid w:val="00CB3CF7"/>
    <w:rsid w:val="00CB4245"/>
    <w:rsid w:val="00CD65DB"/>
    <w:rsid w:val="00CE2F43"/>
    <w:rsid w:val="00CF37C9"/>
    <w:rsid w:val="00D23FA6"/>
    <w:rsid w:val="00D33846"/>
    <w:rsid w:val="00D34843"/>
    <w:rsid w:val="00D42736"/>
    <w:rsid w:val="00D47012"/>
    <w:rsid w:val="00D51544"/>
    <w:rsid w:val="00D90FD1"/>
    <w:rsid w:val="00D922BE"/>
    <w:rsid w:val="00D9733A"/>
    <w:rsid w:val="00D978E5"/>
    <w:rsid w:val="00DA4D21"/>
    <w:rsid w:val="00DB65ED"/>
    <w:rsid w:val="00DC3768"/>
    <w:rsid w:val="00DC5E3D"/>
    <w:rsid w:val="00DC76C9"/>
    <w:rsid w:val="00DD111C"/>
    <w:rsid w:val="00DD225F"/>
    <w:rsid w:val="00DE6954"/>
    <w:rsid w:val="00DE7D8E"/>
    <w:rsid w:val="00DF26EB"/>
    <w:rsid w:val="00DF6AE3"/>
    <w:rsid w:val="00E1209F"/>
    <w:rsid w:val="00E16E37"/>
    <w:rsid w:val="00E20C29"/>
    <w:rsid w:val="00E210C8"/>
    <w:rsid w:val="00E2655A"/>
    <w:rsid w:val="00E402E3"/>
    <w:rsid w:val="00E5162C"/>
    <w:rsid w:val="00E52AA0"/>
    <w:rsid w:val="00E64FFE"/>
    <w:rsid w:val="00E917F9"/>
    <w:rsid w:val="00E921A8"/>
    <w:rsid w:val="00EA2878"/>
    <w:rsid w:val="00EA4F3E"/>
    <w:rsid w:val="00EA6B1F"/>
    <w:rsid w:val="00EC5874"/>
    <w:rsid w:val="00ED4F2C"/>
    <w:rsid w:val="00EF10BF"/>
    <w:rsid w:val="00F065DF"/>
    <w:rsid w:val="00F13874"/>
    <w:rsid w:val="00F13AC6"/>
    <w:rsid w:val="00F25433"/>
    <w:rsid w:val="00F2587D"/>
    <w:rsid w:val="00F27A98"/>
    <w:rsid w:val="00F34D50"/>
    <w:rsid w:val="00F96895"/>
    <w:rsid w:val="00FA0EC5"/>
    <w:rsid w:val="00FA0FA6"/>
    <w:rsid w:val="00FA2F6C"/>
    <w:rsid w:val="00FB57EA"/>
    <w:rsid w:val="00FD67F9"/>
    <w:rsid w:val="00FE63B1"/>
    <w:rsid w:val="00FE790E"/>
    <w:rsid w:val="00FF4EC2"/>
    <w:rsid w:val="00FF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/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345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C50345"/>
  </w:style>
  <w:style w:type="paragraph" w:styleId="a5">
    <w:name w:val="footer"/>
    <w:basedOn w:val="a"/>
    <w:link w:val="a6"/>
    <w:uiPriority w:val="99"/>
    <w:unhideWhenUsed/>
    <w:rsid w:val="00C50345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C50345"/>
  </w:style>
  <w:style w:type="paragraph" w:styleId="a7">
    <w:name w:val="Balloon Text"/>
    <w:basedOn w:val="a"/>
    <w:link w:val="a8"/>
    <w:uiPriority w:val="99"/>
    <w:semiHidden/>
    <w:unhideWhenUsed/>
    <w:rsid w:val="00C5034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034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BA1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0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7F7688-3556-45C8-A946-DAF97089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54</Pages>
  <Words>13351</Words>
  <Characters>76106</Characters>
  <Application>Microsoft Office Word</Application>
  <DocSecurity>0</DocSecurity>
  <Lines>634</Lines>
  <Paragraphs>178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197</cp:revision>
  <cp:lastPrinted>2017-08-18T08:23:00Z</cp:lastPrinted>
  <dcterms:created xsi:type="dcterms:W3CDTF">2017-08-08T07:49:00Z</dcterms:created>
  <dcterms:modified xsi:type="dcterms:W3CDTF">2017-10-02T08:36:00Z</dcterms:modified>
</cp:coreProperties>
</file>